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8F" w:rsidRPr="00D21A28" w:rsidRDefault="00A2548F">
      <w:pPr>
        <w:rPr>
          <w:sz w:val="26"/>
          <w:szCs w:val="26"/>
          <w:lang w:val="en-US"/>
        </w:rPr>
      </w:pPr>
    </w:p>
    <w:p w:rsidR="00A2548F" w:rsidRDefault="00A2548F">
      <w:pPr>
        <w:rPr>
          <w:sz w:val="26"/>
          <w:szCs w:val="26"/>
        </w:rPr>
      </w:pPr>
    </w:p>
    <w:p w:rsidR="00A2548F" w:rsidRDefault="00A2548F">
      <w:pPr>
        <w:rPr>
          <w:sz w:val="26"/>
          <w:szCs w:val="26"/>
        </w:rPr>
      </w:pPr>
    </w:p>
    <w:p w:rsidR="00A2548F" w:rsidRDefault="00A2548F">
      <w:pPr>
        <w:rPr>
          <w:sz w:val="26"/>
          <w:szCs w:val="26"/>
        </w:rPr>
      </w:pPr>
    </w:p>
    <w:p w:rsidR="00A2548F" w:rsidRDefault="00A2548F">
      <w:pPr>
        <w:rPr>
          <w:sz w:val="26"/>
          <w:szCs w:val="26"/>
        </w:rPr>
      </w:pPr>
    </w:p>
    <w:p w:rsidR="00A2548F" w:rsidRDefault="00A2548F">
      <w:pPr>
        <w:rPr>
          <w:sz w:val="26"/>
          <w:szCs w:val="26"/>
        </w:rPr>
      </w:pPr>
    </w:p>
    <w:tbl>
      <w:tblPr>
        <w:tblW w:w="4952" w:type="pct"/>
        <w:tblLook w:val="01E0" w:firstRow="1" w:lastRow="1" w:firstColumn="1" w:lastColumn="1" w:noHBand="0" w:noVBand="0"/>
      </w:tblPr>
      <w:tblGrid>
        <w:gridCol w:w="9264"/>
      </w:tblGrid>
      <w:tr w:rsidR="00A2548F">
        <w:trPr>
          <w:trHeight w:val="5627"/>
        </w:trPr>
        <w:tc>
          <w:tcPr>
            <w:tcW w:w="5000" w:type="pct"/>
          </w:tcPr>
          <w:p w:rsidR="00A2548F" w:rsidRDefault="00A2548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A2548F" w:rsidRDefault="00A2548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A2548F" w:rsidRPr="004B55D5" w:rsidRDefault="004B55D5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Логос Динамика </w:t>
            </w:r>
            <w:r>
              <w:rPr>
                <w:rFonts w:ascii="Times New Roman" w:hAnsi="Times New Roman" w:cs="Times New Roman"/>
                <w:b/>
                <w:sz w:val="32"/>
                <w:szCs w:val="26"/>
                <w:lang w:val="en-US"/>
              </w:rPr>
              <w:t>GPU</w:t>
            </w:r>
          </w:p>
          <w:p w:rsidR="00A2548F" w:rsidRDefault="0033421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Руководство по установке</w:t>
            </w:r>
          </w:p>
          <w:p w:rsidR="00A2548F" w:rsidRDefault="0033421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Версия для операционной системы </w:t>
            </w:r>
            <w:r>
              <w:rPr>
                <w:rFonts w:ascii="Times New Roman" w:hAnsi="Times New Roman" w:cs="Times New Roman"/>
                <w:b/>
                <w:sz w:val="32"/>
                <w:szCs w:val="26"/>
                <w:lang w:val="en-US"/>
              </w:rPr>
              <w:t>Linux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</w:t>
            </w:r>
          </w:p>
          <w:p w:rsidR="00A2548F" w:rsidRDefault="00A2548F">
            <w:pPr>
              <w:jc w:val="center"/>
              <w:rPr>
                <w:b/>
                <w:sz w:val="26"/>
                <w:szCs w:val="26"/>
              </w:rPr>
            </w:pPr>
          </w:p>
          <w:p w:rsidR="00A2548F" w:rsidRDefault="00A2548F">
            <w:pPr>
              <w:jc w:val="right"/>
              <w:rPr>
                <w:sz w:val="26"/>
                <w:szCs w:val="26"/>
              </w:rPr>
            </w:pPr>
          </w:p>
        </w:tc>
      </w:tr>
    </w:tbl>
    <w:p w:rsidR="00A2548F" w:rsidRDefault="00A2548F"/>
    <w:p w:rsidR="00A2548F" w:rsidRDefault="00A2548F">
      <w:pPr>
        <w:rPr>
          <w:lang w:eastAsia="ru-RU"/>
        </w:rPr>
      </w:pPr>
    </w:p>
    <w:p w:rsidR="00A2548F" w:rsidRDefault="00A2548F">
      <w:pPr>
        <w:rPr>
          <w:lang w:eastAsia="ru-RU"/>
        </w:rPr>
      </w:pPr>
    </w:p>
    <w:p w:rsidR="00A2548F" w:rsidRDefault="00A2548F">
      <w:pPr>
        <w:rPr>
          <w:lang w:eastAsia="ru-RU"/>
        </w:rPr>
      </w:pPr>
    </w:p>
    <w:p w:rsidR="00A2548F" w:rsidRDefault="00A2548F">
      <w:pPr>
        <w:rPr>
          <w:lang w:eastAsia="ru-RU"/>
        </w:rPr>
      </w:pPr>
    </w:p>
    <w:p w:rsidR="00A2548F" w:rsidRDefault="00A2548F">
      <w:pPr>
        <w:rPr>
          <w:lang w:eastAsia="ru-RU"/>
        </w:rPr>
      </w:pPr>
    </w:p>
    <w:p w:rsidR="00A2548F" w:rsidRDefault="00334216">
      <w:pPr>
        <w:pStyle w:val="Iauiue"/>
        <w:tabs>
          <w:tab w:val="left" w:pos="3020"/>
          <w:tab w:val="center" w:pos="4677"/>
        </w:tabs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32"/>
          <w:szCs w:val="26"/>
        </w:rPr>
        <w:t>Содержание</w:t>
      </w:r>
    </w:p>
    <w:p w:rsidR="00CE23DF" w:rsidRPr="00CE23DF" w:rsidRDefault="00334216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TOC \o "1-3" \h \z \u </w:instrText>
      </w:r>
      <w:r>
        <w:rPr>
          <w:sz w:val="26"/>
          <w:szCs w:val="26"/>
        </w:rPr>
        <w:fldChar w:fldCharType="separate"/>
      </w:r>
      <w:hyperlink w:anchor="_Toc227313825" w:history="1">
        <w:r w:rsidR="00CE23DF" w:rsidRPr="00CE23DF">
          <w:rPr>
            <w:rStyle w:val="aff1"/>
            <w:noProof/>
            <w:sz w:val="26"/>
            <w:szCs w:val="26"/>
          </w:rPr>
          <w:t>1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Введение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_Toc227313825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26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1.1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Состав дистрибутива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_Toc227313826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27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1.2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Системные требования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_Toc227313827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5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28" w:history="1">
        <w:r w:rsidR="00CE23DF" w:rsidRPr="00CE23DF">
          <w:rPr>
            <w:rStyle w:val="aff1"/>
            <w:noProof/>
            <w:sz w:val="26"/>
            <w:szCs w:val="26"/>
          </w:rPr>
          <w:t>2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Подготовка к установке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_Toc227313828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6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29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2.1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Проверка NVIDIA-драйвера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_Toc227313829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6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0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2.2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Проверка свободного места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_Toc227313830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6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1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2.3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Распаковка дистрибутива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_Toc227313831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6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32" w:history="1">
        <w:r w:rsidR="00CE23DF" w:rsidRPr="00CE23DF">
          <w:rPr>
            <w:rStyle w:val="aff1"/>
            <w:noProof/>
            <w:sz w:val="26"/>
            <w:szCs w:val="26"/>
          </w:rPr>
          <w:t>3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Запуск инсталлятора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_Toc227313832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3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3.1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Разрешение на исполнение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_Toc227313833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4" w:history="1"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3.2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rFonts w:eastAsia="Times New Roman"/>
            <w:noProof/>
            <w:sz w:val="26"/>
            <w:szCs w:val="26"/>
            <w:lang w:eastAsia="ru-RU"/>
          </w:rPr>
          <w:t>Запуск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_Toc227313834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5" w:history="1">
        <w:r w:rsidR="00CE23DF" w:rsidRPr="00CE23DF">
          <w:rPr>
            <w:rStyle w:val="aff1"/>
            <w:rFonts w:eastAsia="Courier New"/>
            <w:noProof/>
            <w:sz w:val="26"/>
            <w:szCs w:val="26"/>
          </w:rPr>
          <w:t>./install_dynamicgpu.sh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_Toc227313835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36" w:history="1">
        <w:r w:rsidR="00CE23DF" w:rsidRPr="00CE23DF">
          <w:rPr>
            <w:rStyle w:val="aff1"/>
            <w:noProof/>
            <w:sz w:val="26"/>
            <w:szCs w:val="26"/>
          </w:rPr>
          <w:t>4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Системные проверки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_Toc227313836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8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7" w:history="1">
        <w:r w:rsidR="00CE23DF" w:rsidRPr="00CE23DF">
          <w:rPr>
            <w:rStyle w:val="aff1"/>
            <w:noProof/>
            <w:sz w:val="26"/>
            <w:szCs w:val="26"/>
          </w:rPr>
          <w:t>4.1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Успешное прохождение всех проверок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_Toc227313837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8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8" w:history="1">
        <w:r w:rsidR="00CE23DF" w:rsidRPr="00CE23DF">
          <w:rPr>
            <w:rStyle w:val="aff1"/>
            <w:noProof/>
            <w:sz w:val="26"/>
            <w:szCs w:val="26"/>
          </w:rPr>
          <w:t>4.2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Предупреждения (warnings)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_Toc227313838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8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39" w:history="1">
        <w:r w:rsidR="00CE23DF" w:rsidRPr="00CE23DF">
          <w:rPr>
            <w:rStyle w:val="aff1"/>
            <w:noProof/>
            <w:sz w:val="26"/>
            <w:szCs w:val="26"/>
          </w:rPr>
          <w:t>4.3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Фатальные ошибки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_Toc227313839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9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40" w:history="1">
        <w:r w:rsidR="00CE23DF" w:rsidRPr="00CE23DF">
          <w:rPr>
            <w:rStyle w:val="aff1"/>
            <w:noProof/>
            <w:sz w:val="26"/>
            <w:szCs w:val="26"/>
          </w:rPr>
          <w:t>5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Выбор директории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_Toc227313840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10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41" w:history="1">
        <w:r w:rsidR="00CE23DF" w:rsidRPr="00CE23DF">
          <w:rPr>
            <w:rStyle w:val="aff1"/>
            <w:noProof/>
            <w:sz w:val="26"/>
            <w:szCs w:val="26"/>
          </w:rPr>
          <w:t>5.1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Перезапись существующей директории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_Toc227313841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10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42" w:history="1">
        <w:r w:rsidR="00CE23DF" w:rsidRPr="00CE23DF">
          <w:rPr>
            <w:rStyle w:val="aff1"/>
            <w:noProof/>
            <w:sz w:val="26"/>
            <w:szCs w:val="26"/>
          </w:rPr>
          <w:t>6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Процесс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_Toc227313842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11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43" w:history="1">
        <w:r w:rsidR="00CE23DF" w:rsidRPr="00CE23DF">
          <w:rPr>
            <w:rStyle w:val="aff1"/>
            <w:noProof/>
            <w:sz w:val="26"/>
            <w:szCs w:val="26"/>
          </w:rPr>
          <w:t>6.1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Что происходит в процессе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_Toc227313843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11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44" w:history="1">
        <w:r w:rsidR="00CE23DF" w:rsidRPr="00CE23DF">
          <w:rPr>
            <w:rStyle w:val="aff1"/>
            <w:noProof/>
            <w:sz w:val="26"/>
            <w:szCs w:val="26"/>
          </w:rPr>
          <w:t>7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Настройка переменной PATH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_Toc227313844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12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45" w:history="1">
        <w:r w:rsidR="00CE23DF" w:rsidRPr="00CE23DF">
          <w:rPr>
            <w:rStyle w:val="aff1"/>
            <w:noProof/>
            <w:sz w:val="26"/>
            <w:szCs w:val="26"/>
          </w:rPr>
          <w:t>8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Проверка и завершение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_Toc227313845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13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46" w:history="1">
        <w:r w:rsidR="00CE23DF" w:rsidRPr="00CE23DF">
          <w:rPr>
            <w:rStyle w:val="aff1"/>
            <w:noProof/>
            <w:sz w:val="26"/>
            <w:szCs w:val="26"/>
          </w:rPr>
          <w:t>8.1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Автоматическая проверка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_Toc227313846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13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47" w:history="1">
        <w:r w:rsidR="00CE23DF" w:rsidRPr="00CE23DF">
          <w:rPr>
            <w:rStyle w:val="aff1"/>
            <w:noProof/>
            <w:sz w:val="26"/>
            <w:szCs w:val="26"/>
          </w:rPr>
          <w:t>8.2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Итоговый экран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_Toc227313847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13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48" w:history="1">
        <w:r w:rsidR="00CE23DF" w:rsidRPr="00CE23DF">
          <w:rPr>
            <w:rStyle w:val="aff1"/>
            <w:noProof/>
            <w:sz w:val="26"/>
            <w:szCs w:val="26"/>
          </w:rPr>
          <w:t>8.3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Первый запуск программы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_Toc227313848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13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49" w:history="1">
        <w:r w:rsidR="00CE23DF" w:rsidRPr="00CE23DF">
          <w:rPr>
            <w:rStyle w:val="aff1"/>
            <w:noProof/>
            <w:sz w:val="26"/>
            <w:szCs w:val="26"/>
          </w:rPr>
          <w:t>9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Устранение неполадок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_Toc227313849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0" w:history="1">
        <w:r w:rsidR="00CE23DF" w:rsidRPr="00CE23DF">
          <w:rPr>
            <w:rStyle w:val="aff1"/>
            <w:noProof/>
            <w:sz w:val="26"/>
            <w:szCs w:val="26"/>
          </w:rPr>
          <w:t>9.1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Инсталлятор «вылетает» на проверке glibc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_Toc227313850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1" w:history="1">
        <w:r w:rsidR="00CE23DF" w:rsidRPr="00CE23DF">
          <w:rPr>
            <w:rStyle w:val="aff1"/>
            <w:noProof/>
            <w:sz w:val="26"/>
            <w:szCs w:val="26"/>
          </w:rPr>
          <w:t>9.2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  <w:lang w:val="en-US"/>
          </w:rPr>
          <w:t>N</w:t>
        </w:r>
        <w:r w:rsidR="00CE23DF" w:rsidRPr="00CE23DF">
          <w:rPr>
            <w:rStyle w:val="aff1"/>
            <w:noProof/>
            <w:sz w:val="26"/>
            <w:szCs w:val="26"/>
          </w:rPr>
          <w:t>vidia-smi не найден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_Toc227313851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2" w:history="1">
        <w:r w:rsidR="00CE23DF" w:rsidRPr="00CE23DF">
          <w:rPr>
            <w:rStyle w:val="aff1"/>
            <w:noProof/>
            <w:sz w:val="26"/>
            <w:szCs w:val="26"/>
          </w:rPr>
          <w:t>9.3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Ошибка «Недостаточно места»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_Toc227313852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3" w:history="1">
        <w:r w:rsidR="00CE23DF" w:rsidRPr="00CE23DF">
          <w:rPr>
            <w:rStyle w:val="aff1"/>
            <w:noProof/>
            <w:sz w:val="26"/>
            <w:szCs w:val="26"/>
          </w:rPr>
          <w:t>9.4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Ошибка «Отсутствуют файлы дистрибутива»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_Toc227313853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4" w:history="1">
        <w:r w:rsidR="00CE23DF" w:rsidRPr="00CE23DF">
          <w:rPr>
            <w:rStyle w:val="aff1"/>
            <w:noProof/>
            <w:sz w:val="26"/>
            <w:szCs w:val="26"/>
          </w:rPr>
          <w:t>9.5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Программа запускается, но не видит GPU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_Toc227313854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14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5" w:history="1">
        <w:r w:rsidR="00CE23DF" w:rsidRPr="00CE23DF">
          <w:rPr>
            <w:rStyle w:val="aff1"/>
            <w:noProof/>
            <w:sz w:val="26"/>
            <w:szCs w:val="26"/>
          </w:rPr>
          <w:t>9.6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Ошибки с библиотеками (libgfortran, libomp)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_Toc227313855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15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6" w:history="1">
        <w:r w:rsidR="00CE23DF" w:rsidRPr="00CE23DF">
          <w:rPr>
            <w:rStyle w:val="aff1"/>
            <w:noProof/>
            <w:sz w:val="26"/>
            <w:szCs w:val="26"/>
          </w:rPr>
          <w:t>9.7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Анализ журнала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_Toc227313856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15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57" w:history="1">
        <w:r w:rsidR="00CE23DF" w:rsidRPr="00CE23DF">
          <w:rPr>
            <w:rStyle w:val="aff1"/>
            <w:noProof/>
            <w:sz w:val="26"/>
            <w:szCs w:val="26"/>
          </w:rPr>
          <w:t>10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Удаление программы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_Toc227313857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16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12"/>
        <w:spacing w:line="276" w:lineRule="auto"/>
        <w:rPr>
          <w:rFonts w:eastAsiaTheme="minorEastAsia"/>
          <w:noProof/>
          <w:sz w:val="26"/>
          <w:szCs w:val="26"/>
        </w:rPr>
      </w:pPr>
      <w:hyperlink w:anchor="_Toc227313858" w:history="1">
        <w:r w:rsidR="00CE23DF" w:rsidRPr="00CE23DF">
          <w:rPr>
            <w:rStyle w:val="aff1"/>
            <w:noProof/>
            <w:sz w:val="26"/>
            <w:szCs w:val="26"/>
          </w:rPr>
          <w:t>11</w:t>
        </w:r>
        <w:r w:rsidR="00CE23DF" w:rsidRPr="00CE23DF">
          <w:rPr>
            <w:rFonts w:eastAsiaTheme="minorEastAsia"/>
            <w:noProof/>
            <w:sz w:val="26"/>
            <w:szCs w:val="26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Справочная информация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_Toc227313858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59" w:history="1">
        <w:r w:rsidR="00CE23DF" w:rsidRPr="00CE23DF">
          <w:rPr>
            <w:rStyle w:val="aff1"/>
            <w:noProof/>
            <w:sz w:val="26"/>
            <w:szCs w:val="26"/>
          </w:rPr>
          <w:t>11.1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Структура директории после установки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_Toc227313859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Pr="00CE23DF" w:rsidRDefault="008B0791" w:rsidP="00CE23DF">
      <w:pPr>
        <w:pStyle w:val="24"/>
        <w:rPr>
          <w:rFonts w:eastAsiaTheme="minorEastAsia"/>
          <w:noProof/>
          <w:sz w:val="26"/>
          <w:szCs w:val="26"/>
          <w:lang w:eastAsia="ru-RU"/>
        </w:rPr>
      </w:pPr>
      <w:hyperlink w:anchor="_Toc227313860" w:history="1">
        <w:r w:rsidR="00CE23DF" w:rsidRPr="00CE23DF">
          <w:rPr>
            <w:rStyle w:val="aff1"/>
            <w:noProof/>
            <w:sz w:val="26"/>
            <w:szCs w:val="26"/>
          </w:rPr>
          <w:t>11.2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Переменные окружения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_Toc227313860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CE23DF" w:rsidRDefault="008B0791" w:rsidP="00CE23DF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7313861" w:history="1">
        <w:r w:rsidR="00CE23DF" w:rsidRPr="00CE23DF">
          <w:rPr>
            <w:rStyle w:val="aff1"/>
            <w:noProof/>
            <w:sz w:val="26"/>
            <w:szCs w:val="26"/>
          </w:rPr>
          <w:t>11.3</w:t>
        </w:r>
        <w:r w:rsidR="00CE23DF" w:rsidRPr="00CE23DF">
          <w:rPr>
            <w:rFonts w:eastAsiaTheme="minorEastAsia"/>
            <w:noProof/>
            <w:sz w:val="26"/>
            <w:szCs w:val="26"/>
            <w:lang w:eastAsia="ru-RU"/>
          </w:rPr>
          <w:tab/>
        </w:r>
        <w:r w:rsidR="00CE23DF" w:rsidRPr="00CE23DF">
          <w:rPr>
            <w:rStyle w:val="aff1"/>
            <w:noProof/>
            <w:sz w:val="26"/>
            <w:szCs w:val="26"/>
          </w:rPr>
          <w:t>Краткая памятка</w:t>
        </w:r>
        <w:r w:rsidR="00CE23DF" w:rsidRPr="00CE23DF">
          <w:rPr>
            <w:noProof/>
            <w:webHidden/>
            <w:sz w:val="26"/>
            <w:szCs w:val="26"/>
          </w:rPr>
          <w:tab/>
        </w:r>
        <w:r w:rsidR="00CE23DF" w:rsidRPr="00CE23DF">
          <w:rPr>
            <w:noProof/>
            <w:webHidden/>
            <w:sz w:val="26"/>
            <w:szCs w:val="26"/>
          </w:rPr>
          <w:fldChar w:fldCharType="begin"/>
        </w:r>
        <w:r w:rsidR="00CE23DF" w:rsidRPr="00CE23DF">
          <w:rPr>
            <w:noProof/>
            <w:webHidden/>
            <w:sz w:val="26"/>
            <w:szCs w:val="26"/>
          </w:rPr>
          <w:instrText xml:space="preserve"> PAGEREF _Toc227313861 \h </w:instrText>
        </w:r>
        <w:r w:rsidR="00CE23DF" w:rsidRPr="00CE23DF">
          <w:rPr>
            <w:noProof/>
            <w:webHidden/>
            <w:sz w:val="26"/>
            <w:szCs w:val="26"/>
          </w:rPr>
        </w:r>
        <w:r w:rsidR="00CE23DF" w:rsidRPr="00CE23DF">
          <w:rPr>
            <w:noProof/>
            <w:webHidden/>
            <w:sz w:val="26"/>
            <w:szCs w:val="26"/>
          </w:rPr>
          <w:fldChar w:fldCharType="separate"/>
        </w:r>
        <w:r w:rsidR="00CE23DF" w:rsidRPr="00CE23DF">
          <w:rPr>
            <w:noProof/>
            <w:webHidden/>
            <w:sz w:val="26"/>
            <w:szCs w:val="26"/>
          </w:rPr>
          <w:t>17</w:t>
        </w:r>
        <w:r w:rsidR="00CE23DF" w:rsidRPr="00CE23DF">
          <w:rPr>
            <w:noProof/>
            <w:webHidden/>
            <w:sz w:val="26"/>
            <w:szCs w:val="26"/>
          </w:rPr>
          <w:fldChar w:fldCharType="end"/>
        </w:r>
      </w:hyperlink>
    </w:p>
    <w:p w:rsidR="00A2548F" w:rsidRDefault="00334216" w:rsidP="00E30D7F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fldChar w:fldCharType="end"/>
      </w:r>
      <w:r>
        <w:rPr>
          <w:sz w:val="26"/>
          <w:szCs w:val="26"/>
        </w:rPr>
        <w:br w:type="page" w:clear="all"/>
      </w:r>
    </w:p>
    <w:p w:rsidR="00A2548F" w:rsidRDefault="00334216" w:rsidP="000E6CAB">
      <w:pPr>
        <w:pStyle w:val="1"/>
        <w:spacing w:before="120"/>
      </w:pPr>
      <w:bookmarkStart w:id="0" w:name="_Toc227313825"/>
      <w:r>
        <w:lastRenderedPageBreak/>
        <w:t>1</w:t>
      </w:r>
      <w:r w:rsidR="00D21A28">
        <w:tab/>
        <w:t>Введение</w:t>
      </w:r>
      <w:bookmarkEnd w:id="0"/>
    </w:p>
    <w:p w:rsidR="00D21A28" w:rsidRPr="00D21A28" w:rsidRDefault="00D21A28" w:rsidP="00B7234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A28">
        <w:rPr>
          <w:rFonts w:ascii="Times New Roman" w:hAnsi="Times New Roman" w:cs="Times New Roman"/>
          <w:sz w:val="26"/>
          <w:szCs w:val="26"/>
        </w:rPr>
        <w:t xml:space="preserve">Данное руководство описывает процедуру установки программного </w:t>
      </w:r>
      <w:r w:rsidR="004B55D5">
        <w:rPr>
          <w:rFonts w:ascii="Times New Roman" w:hAnsi="Times New Roman" w:cs="Times New Roman"/>
          <w:sz w:val="26"/>
          <w:szCs w:val="26"/>
        </w:rPr>
        <w:t>модуля</w:t>
      </w:r>
      <w:r w:rsidRPr="00D21A28">
        <w:rPr>
          <w:rFonts w:ascii="Times New Roman" w:hAnsi="Times New Roman" w:cs="Times New Roman"/>
          <w:sz w:val="26"/>
          <w:szCs w:val="26"/>
        </w:rPr>
        <w:t xml:space="preserve"> </w:t>
      </w:r>
      <w:r w:rsidR="004B55D5">
        <w:rPr>
          <w:rFonts w:ascii="Times New Roman" w:hAnsi="Times New Roman" w:cs="Times New Roman"/>
          <w:sz w:val="26"/>
          <w:szCs w:val="26"/>
        </w:rPr>
        <w:t xml:space="preserve">«Логос Динамика </w:t>
      </w:r>
      <w:r w:rsidR="004B55D5">
        <w:rPr>
          <w:rFonts w:ascii="Times New Roman" w:hAnsi="Times New Roman" w:cs="Times New Roman"/>
          <w:sz w:val="26"/>
          <w:szCs w:val="26"/>
          <w:lang w:val="en-US"/>
        </w:rPr>
        <w:t>GPU</w:t>
      </w:r>
      <w:r w:rsidR="004B55D5">
        <w:rPr>
          <w:rFonts w:ascii="Times New Roman" w:hAnsi="Times New Roman" w:cs="Times New Roman"/>
          <w:sz w:val="26"/>
          <w:szCs w:val="26"/>
        </w:rPr>
        <w:t>»</w:t>
      </w:r>
      <w:r w:rsidRPr="00D21A28">
        <w:rPr>
          <w:rFonts w:ascii="Times New Roman" w:hAnsi="Times New Roman" w:cs="Times New Roman"/>
          <w:sz w:val="26"/>
          <w:szCs w:val="26"/>
        </w:rPr>
        <w:t xml:space="preserve"> </w:t>
      </w:r>
      <w:r w:rsidR="00CE23DF">
        <w:rPr>
          <w:rFonts w:ascii="Times New Roman" w:hAnsi="Times New Roman" w:cs="Times New Roman"/>
          <w:sz w:val="26"/>
          <w:szCs w:val="26"/>
        </w:rPr>
        <w:t xml:space="preserve">– </w:t>
      </w:r>
      <w:r w:rsidRPr="00D21A28">
        <w:rPr>
          <w:rFonts w:ascii="Times New Roman" w:hAnsi="Times New Roman" w:cs="Times New Roman"/>
          <w:sz w:val="26"/>
          <w:szCs w:val="26"/>
        </w:rPr>
        <w:t xml:space="preserve">системы для проведения высокопроизводительных вычислений на графических процессорах (GPU) под управлением операционной системы </w:t>
      </w:r>
      <w:proofErr w:type="spellStart"/>
      <w:r w:rsidRPr="00D21A28">
        <w:rPr>
          <w:rFonts w:ascii="Times New Roman" w:hAnsi="Times New Roman" w:cs="Times New Roman"/>
          <w:sz w:val="26"/>
          <w:szCs w:val="26"/>
        </w:rPr>
        <w:t>Linux</w:t>
      </w:r>
      <w:proofErr w:type="spellEnd"/>
      <w:r w:rsidRPr="00D21A28">
        <w:rPr>
          <w:rFonts w:ascii="Times New Roman" w:hAnsi="Times New Roman" w:cs="Times New Roman"/>
          <w:sz w:val="26"/>
          <w:szCs w:val="26"/>
        </w:rPr>
        <w:t>.</w:t>
      </w:r>
    </w:p>
    <w:p w:rsidR="00A2548F" w:rsidRDefault="00D21A28" w:rsidP="00B7234D">
      <w:pPr>
        <w:pStyle w:val="af7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1A28">
        <w:rPr>
          <w:rFonts w:ascii="Times New Roman" w:hAnsi="Times New Roman" w:cs="Times New Roman"/>
          <w:sz w:val="26"/>
          <w:szCs w:val="26"/>
        </w:rPr>
        <w:t xml:space="preserve">Инсталлятор спроектирован для работы от имени обычного пользователя без привилегий </w:t>
      </w:r>
      <w:proofErr w:type="spellStart"/>
      <w:r w:rsidRPr="00D21A28">
        <w:rPr>
          <w:rFonts w:ascii="Times New Roman" w:hAnsi="Times New Roman" w:cs="Times New Roman"/>
          <w:sz w:val="26"/>
          <w:szCs w:val="26"/>
        </w:rPr>
        <w:t>суперпользователя</w:t>
      </w:r>
      <w:proofErr w:type="spellEnd"/>
      <w:r w:rsidRPr="00D21A2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21A28">
        <w:rPr>
          <w:rFonts w:ascii="Times New Roman" w:hAnsi="Times New Roman" w:cs="Times New Roman"/>
          <w:sz w:val="26"/>
          <w:szCs w:val="26"/>
        </w:rPr>
        <w:t>root</w:t>
      </w:r>
      <w:proofErr w:type="spellEnd"/>
      <w:r w:rsidRPr="00D21A28">
        <w:rPr>
          <w:rFonts w:ascii="Times New Roman" w:hAnsi="Times New Roman" w:cs="Times New Roman"/>
          <w:sz w:val="26"/>
          <w:szCs w:val="26"/>
        </w:rPr>
        <w:t>). Все файлы размещаются в домашнем каталоге пользователя или в любой другой указанной директории, доступной для записи.</w:t>
      </w:r>
    </w:p>
    <w:p w:rsidR="0098733D" w:rsidRPr="00CE23DF" w:rsidRDefault="00B7234D" w:rsidP="00B15CF2">
      <w:pPr>
        <w:pStyle w:val="af7"/>
        <w:numPr>
          <w:ilvl w:val="1"/>
          <w:numId w:val="28"/>
        </w:numPr>
        <w:tabs>
          <w:tab w:val="left" w:pos="1276"/>
        </w:tabs>
        <w:spacing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Toc227313826"/>
      <w:r w:rsidRPr="00CE2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 дистрибутива</w:t>
      </w:r>
      <w:bookmarkEnd w:id="1"/>
    </w:p>
    <w:p w:rsidR="00B7234D" w:rsidRDefault="00B7234D" w:rsidP="00B7234D">
      <w:pPr>
        <w:pStyle w:val="af7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2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запуском инсталлятора убедитесь, что дистрибутив содержит компоненты</w:t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приведенные в таблице </w:t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 xml:space="preserve"> REF _Ref226455674 \h  \* MERGEFORMAT </w:instrText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  <w:r w:rsidR="00B15CF2" w:rsidRPr="00B15CF2">
        <w:rPr>
          <w:rFonts w:ascii="Times New Roman" w:eastAsia="Times New Roman" w:hAnsi="Times New Roman" w:cs="Times New Roman"/>
          <w:vanish/>
          <w:color w:val="000000"/>
          <w:sz w:val="26"/>
          <w:szCs w:val="26"/>
          <w:lang w:eastAsia="ru-RU"/>
        </w:rPr>
        <w:t xml:space="preserve">Таблица </w:t>
      </w:r>
      <w:r w:rsidR="00B15CF2" w:rsidRP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  <w:r w:rsid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15CF2" w:rsidRDefault="00B15CF2" w:rsidP="00B15CF2">
      <w:pPr>
        <w:pStyle w:val="affa"/>
        <w:spacing w:after="0"/>
        <w:rPr>
          <w:rFonts w:eastAsia="Times New Roman"/>
          <w:color w:val="000000"/>
          <w:szCs w:val="26"/>
        </w:rPr>
      </w:pPr>
      <w:bookmarkStart w:id="2" w:name="_Ref226455674"/>
      <w:r>
        <w:t xml:space="preserve">Таблица </w:t>
      </w:r>
      <w:fldSimple w:instr=" SEQ Таблица \* ARABIC ">
        <w:r w:rsidR="000E6CAB">
          <w:rPr>
            <w:noProof/>
          </w:rPr>
          <w:t>1</w:t>
        </w:r>
      </w:fldSimple>
      <w:bookmarkEnd w:id="2"/>
      <w:r>
        <w:t xml:space="preserve"> – Компоненты дистрибутива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701"/>
        <w:gridCol w:w="3948"/>
      </w:tblGrid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B7234D" w:rsidRPr="00B15CF2" w:rsidRDefault="00B7234D" w:rsidP="00B15C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Файл / Папка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B7234D" w:rsidRPr="00B15CF2" w:rsidRDefault="00B7234D" w:rsidP="00B15C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Куда устанавливается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B7234D" w:rsidRPr="00B15CF2" w:rsidRDefault="00B7234D" w:rsidP="00B15C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Описание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run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dynamicgpu_linux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bin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dynamicgpu_linux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Основной исполняемый файл GPU-расчётов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run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go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bin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go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Вспомогательный компонент (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runtime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run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/libgfortran.so.5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lib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/libgfortran.so.5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Библиотека GNU 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Fortran</w:t>
            </w:r>
            <w:proofErr w:type="spellEnd"/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run/libomp.so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lib/libomp.so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Библиотека 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OpenMP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(параллельные вычисления)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manual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manual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Руководство пользователя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examples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examples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Примеры входных данных и конфигураций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(генерируется)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bin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dynamicgpu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Wrapper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-скрипт с </w:t>
            </w:r>
            <w:proofErr w:type="spellStart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автонастройкой</w:t>
            </w:r>
            <w:proofErr w:type="spellEnd"/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LD_LIBRARY_PATH</w:t>
            </w:r>
          </w:p>
        </w:tc>
      </w:tr>
      <w:tr w:rsidR="00B7234D" w:rsidTr="00B15CF2">
        <w:trPr>
          <w:trHeight w:val="20"/>
        </w:trPr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(генерируется)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uninstall.sh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Скрипт для удаления программы</w:t>
            </w:r>
          </w:p>
        </w:tc>
      </w:tr>
    </w:tbl>
    <w:p w:rsidR="00B7234D" w:rsidRDefault="00B7234D" w:rsidP="00494CD4">
      <w:pPr>
        <w:pStyle w:val="af7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34D" w:rsidRDefault="00B7234D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A2548F" w:rsidRPr="00CE23DF" w:rsidRDefault="00B7234D" w:rsidP="00B15CF2">
      <w:pPr>
        <w:pStyle w:val="af7"/>
        <w:numPr>
          <w:ilvl w:val="1"/>
          <w:numId w:val="28"/>
        </w:numPr>
        <w:tabs>
          <w:tab w:val="left" w:pos="1276"/>
        </w:tabs>
        <w:spacing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_Toc227313827"/>
      <w:r w:rsidRPr="00CE2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Системные требования</w:t>
      </w:r>
      <w:bookmarkEnd w:id="3"/>
    </w:p>
    <w:p w:rsidR="00A2548F" w:rsidRDefault="00B15CF2" w:rsidP="00B15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таблице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fldChar w:fldCharType="begin"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instrText xml:space="preserve"> REF _Ref226455795 \h  \* MERGEFORMAT </w:instrTex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fldChar w:fldCharType="separate"/>
      </w:r>
      <w:r w:rsidRPr="00B15CF2">
        <w:rPr>
          <w:rFonts w:ascii="Times New Roman" w:eastAsia="Calibri" w:hAnsi="Times New Roman" w:cs="Times New Roman"/>
          <w:vanish/>
          <w:color w:val="000000"/>
          <w:sz w:val="26"/>
          <w:szCs w:val="26"/>
        </w:rPr>
        <w:t xml:space="preserve">Таблица </w:t>
      </w:r>
      <w:r w:rsidRPr="00B15CF2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fldChar w:fldCharType="end"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приведены системные требования.</w:t>
      </w:r>
    </w:p>
    <w:p w:rsidR="00B15CF2" w:rsidRDefault="00B15CF2" w:rsidP="00B15CF2">
      <w:pPr>
        <w:pStyle w:val="affa"/>
        <w:spacing w:after="0"/>
        <w:rPr>
          <w:color w:val="000000"/>
          <w:szCs w:val="26"/>
        </w:rPr>
      </w:pPr>
      <w:bookmarkStart w:id="4" w:name="_Ref226455795"/>
      <w:r>
        <w:t xml:space="preserve">Таблица </w:t>
      </w:r>
      <w:fldSimple w:instr=" SEQ Таблица \* ARABIC ">
        <w:r w:rsidR="000E6CAB">
          <w:rPr>
            <w:noProof/>
          </w:rPr>
          <w:t>2</w:t>
        </w:r>
      </w:fldSimple>
      <w:bookmarkEnd w:id="4"/>
      <w:r>
        <w:t xml:space="preserve"> – Системные требования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5720"/>
      </w:tblGrid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B7234D" w:rsidRPr="00B15CF2" w:rsidRDefault="00B7234D" w:rsidP="00B15C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B7234D" w:rsidRPr="00B15CF2" w:rsidRDefault="00B7234D" w:rsidP="00B15C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Требование</w:t>
            </w:r>
          </w:p>
        </w:tc>
      </w:tr>
      <w:tr w:rsidR="00B7234D" w:rsidRPr="004B55D5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4B55D5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Rocky Linux 8.x / Aramid Linux (</w:t>
            </w: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15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базе</w:t>
            </w:r>
            <w:r w:rsidRPr="00B15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RHEL 8)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Архитектура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x86_64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 xml:space="preserve">GNU 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libc</w:t>
            </w:r>
            <w:proofErr w:type="spellEnd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glibc</w:t>
            </w:r>
            <w:proofErr w:type="spellEnd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≥ 2.28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Видеокарта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8B0791" w:rsidP="008B07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NVIDIA с поддержкой CUDA</w:t>
            </w:r>
            <w:bookmarkStart w:id="5" w:name="_GoBack"/>
            <w:bookmarkEnd w:id="5"/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Драйвер NVIDIA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Установленный и загруженный (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nvidia.ko</w:t>
            </w:r>
            <w:proofErr w:type="spellEnd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 xml:space="preserve">CUDA 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Toolkit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Рекомендуется (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nvcc</w:t>
            </w:r>
            <w:proofErr w:type="spellEnd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, libcuda.so)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Права пользователя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Обычный пользователь (</w:t>
            </w:r>
            <w:proofErr w:type="spellStart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root</w:t>
            </w:r>
            <w:proofErr w:type="spellEnd"/>
            <w:r w:rsidRPr="00B15CF2">
              <w:rPr>
                <w:rFonts w:ascii="Times New Roman" w:hAnsi="Times New Roman" w:cs="Times New Roman"/>
                <w:sz w:val="26"/>
                <w:szCs w:val="26"/>
              </w:rPr>
              <w:t xml:space="preserve"> не требуется)</w:t>
            </w:r>
          </w:p>
        </w:tc>
      </w:tr>
      <w:tr w:rsidR="00B7234D" w:rsidTr="00B15CF2"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Место на диске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7234D" w:rsidRPr="00B15CF2" w:rsidRDefault="00B7234D" w:rsidP="00B15C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CF2">
              <w:rPr>
                <w:rFonts w:ascii="Times New Roman" w:hAnsi="Times New Roman" w:cs="Times New Roman"/>
                <w:sz w:val="26"/>
                <w:szCs w:val="26"/>
              </w:rPr>
              <w:t>≥ 500 МБ в директории установки</w:t>
            </w:r>
          </w:p>
        </w:tc>
      </w:tr>
    </w:tbl>
    <w:p w:rsidR="00A2548F" w:rsidRDefault="00A2548F">
      <w:pPr>
        <w:ind w:firstLine="709"/>
        <w:rPr>
          <w:sz w:val="26"/>
          <w:szCs w:val="26"/>
        </w:rPr>
      </w:pPr>
    </w:p>
    <w:p w:rsidR="00A2548F" w:rsidRDefault="00B15CF2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6" w:name="_Toc227313828"/>
      <w:r w:rsidRPr="00B15CF2">
        <w:lastRenderedPageBreak/>
        <w:t>Подготовка к установке</w:t>
      </w:r>
      <w:bookmarkEnd w:id="6"/>
      <w:r w:rsidRPr="00B15CF2">
        <w:t xml:space="preserve"> </w:t>
      </w:r>
    </w:p>
    <w:p w:rsidR="00B15CF2" w:rsidRPr="00B15CF2" w:rsidRDefault="00DD02AE" w:rsidP="00DD02AE">
      <w:pPr>
        <w:pStyle w:val="af7"/>
        <w:tabs>
          <w:tab w:val="left" w:pos="1276"/>
        </w:tabs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_Toc227313829"/>
      <w:r w:rsidRPr="00DD0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 w:rsidRPr="00DD0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B15CF2" w:rsidRPr="00B15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NVIDIA-драйвера</w:t>
      </w:r>
      <w:bookmarkEnd w:id="7"/>
    </w:p>
    <w:p w:rsidR="00DD02AE" w:rsidRDefault="00B15CF2" w:rsidP="00DD02AE">
      <w:pPr>
        <w:spacing w:after="120"/>
        <w:ind w:firstLine="360"/>
        <w:rPr>
          <w:rFonts w:ascii="Times New Roman" w:hAnsi="Times New Roman" w:cs="Times New Roman"/>
          <w:sz w:val="26"/>
          <w:szCs w:val="26"/>
        </w:rPr>
      </w:pPr>
      <w:r w:rsidRPr="00DD02AE">
        <w:rPr>
          <w:rFonts w:ascii="Times New Roman" w:hAnsi="Times New Roman" w:cs="Times New Roman"/>
          <w:sz w:val="26"/>
          <w:szCs w:val="26"/>
        </w:rPr>
        <w:t>До запуска инсталлятора убедитесь, что драйвер NVIDIA загружен в ядро:</w:t>
      </w:r>
    </w:p>
    <w:p w:rsidR="00B15CF2" w:rsidRPr="00DD02AE" w:rsidRDefault="00B15CF2" w:rsidP="00DD02AE">
      <w:pPr>
        <w:spacing w:after="120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>lsmod</w:t>
      </w:r>
      <w:proofErr w:type="spellEnd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 xml:space="preserve"> | </w:t>
      </w:r>
      <w:proofErr w:type="spellStart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>grep</w:t>
      </w:r>
      <w:proofErr w:type="spellEnd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 xml:space="preserve"> </w:t>
      </w:r>
      <w:proofErr w:type="spellStart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>nvidia</w:t>
      </w:r>
      <w:proofErr w:type="spellEnd"/>
    </w:p>
    <w:p w:rsidR="00B15CF2" w:rsidRPr="00DD02AE" w:rsidRDefault="00B15CF2" w:rsidP="00DD02A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2AE">
        <w:rPr>
          <w:rFonts w:ascii="Times New Roman" w:hAnsi="Times New Roman" w:cs="Times New Roman"/>
          <w:sz w:val="26"/>
          <w:szCs w:val="26"/>
        </w:rPr>
        <w:t xml:space="preserve">Вывод должен содержать строки </w:t>
      </w:r>
      <w:proofErr w:type="spellStart"/>
      <w:r w:rsidRPr="00DD02AE">
        <w:rPr>
          <w:rFonts w:ascii="Times New Roman" w:hAnsi="Times New Roman" w:cs="Times New Roman"/>
          <w:sz w:val="26"/>
          <w:szCs w:val="26"/>
        </w:rPr>
        <w:t>nvidia</w:t>
      </w:r>
      <w:proofErr w:type="spellEnd"/>
      <w:r w:rsidRPr="00DD02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02AE">
        <w:rPr>
          <w:rFonts w:ascii="Times New Roman" w:hAnsi="Times New Roman" w:cs="Times New Roman"/>
          <w:sz w:val="26"/>
          <w:szCs w:val="26"/>
        </w:rPr>
        <w:t>nvidia_uvm</w:t>
      </w:r>
      <w:proofErr w:type="spellEnd"/>
      <w:r w:rsidRPr="00DD02AE">
        <w:rPr>
          <w:rFonts w:ascii="Times New Roman" w:hAnsi="Times New Roman" w:cs="Times New Roman"/>
          <w:sz w:val="26"/>
          <w:szCs w:val="26"/>
        </w:rPr>
        <w:t xml:space="preserve"> и т.д. Если строки отсутствуют — обратитесь к системному администратору для установки/загрузки драйвера.</w:t>
      </w:r>
    </w:p>
    <w:p w:rsidR="00DD02AE" w:rsidRDefault="00B15CF2" w:rsidP="00DD02A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D02AE">
        <w:rPr>
          <w:rFonts w:ascii="Times New Roman" w:hAnsi="Times New Roman" w:cs="Times New Roman"/>
          <w:sz w:val="26"/>
          <w:szCs w:val="26"/>
        </w:rPr>
        <w:t>Проверьте доступность GPU:</w:t>
      </w:r>
    </w:p>
    <w:p w:rsidR="00DD02AE" w:rsidRDefault="00B15CF2" w:rsidP="00DD02AE">
      <w:pPr>
        <w:spacing w:after="120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DD02AE">
        <w:rPr>
          <w:rFonts w:ascii="Courier New" w:eastAsia="Courier New" w:hAnsi="Courier New" w:cs="Courier New"/>
          <w:color w:val="1F1F1F"/>
          <w:sz w:val="20"/>
          <w:szCs w:val="20"/>
        </w:rPr>
        <w:t>nvidia-smi</w:t>
      </w:r>
      <w:proofErr w:type="spellEnd"/>
    </w:p>
    <w:p w:rsidR="00B15CF2" w:rsidRPr="00DD02AE" w:rsidRDefault="00B15CF2" w:rsidP="00DD02A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2AE">
        <w:rPr>
          <w:rFonts w:ascii="Times New Roman" w:hAnsi="Times New Roman" w:cs="Times New Roman"/>
          <w:color w:val="0D3349"/>
          <w:sz w:val="26"/>
          <w:szCs w:val="26"/>
        </w:rPr>
        <w:t xml:space="preserve">Команда </w:t>
      </w:r>
      <w:proofErr w:type="spellStart"/>
      <w:r w:rsidRPr="00DD02AE">
        <w:rPr>
          <w:rFonts w:ascii="Times New Roman" w:hAnsi="Times New Roman" w:cs="Times New Roman"/>
          <w:color w:val="0D3349"/>
          <w:sz w:val="26"/>
          <w:szCs w:val="26"/>
        </w:rPr>
        <w:t>nvidia-smi</w:t>
      </w:r>
      <w:proofErr w:type="spellEnd"/>
      <w:r w:rsidRPr="00DD02AE">
        <w:rPr>
          <w:rFonts w:ascii="Times New Roman" w:hAnsi="Times New Roman" w:cs="Times New Roman"/>
          <w:color w:val="0D3349"/>
          <w:sz w:val="26"/>
          <w:szCs w:val="26"/>
        </w:rPr>
        <w:t xml:space="preserve"> должна отобразить список GPU, их температуру и объём памяти. Если команда не найдена </w:t>
      </w:r>
      <w:r w:rsidR="00DD02AE" w:rsidRPr="00DD02AE">
        <w:rPr>
          <w:rFonts w:ascii="Times New Roman" w:hAnsi="Times New Roman" w:cs="Times New Roman"/>
          <w:color w:val="0D3349"/>
          <w:sz w:val="26"/>
          <w:szCs w:val="26"/>
        </w:rPr>
        <w:t xml:space="preserve">– </w:t>
      </w:r>
      <w:r w:rsidRPr="00DD02AE">
        <w:rPr>
          <w:rFonts w:ascii="Times New Roman" w:hAnsi="Times New Roman" w:cs="Times New Roman"/>
          <w:color w:val="0D3349"/>
          <w:sz w:val="26"/>
          <w:szCs w:val="26"/>
        </w:rPr>
        <w:t>проверьте переменную PATH или уточните путь к драйверу у администратора.</w:t>
      </w:r>
    </w:p>
    <w:p w:rsidR="00B15CF2" w:rsidRPr="00DD02AE" w:rsidRDefault="00B15CF2" w:rsidP="00DD02AE">
      <w:pPr>
        <w:pStyle w:val="af7"/>
        <w:tabs>
          <w:tab w:val="left" w:pos="1276"/>
        </w:tabs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_Toc227313830"/>
      <w:r w:rsidRPr="00DD0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</w:t>
      </w:r>
      <w:r w:rsidR="00DD02AE" w:rsidRPr="00DD0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D0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свободного места</w:t>
      </w:r>
      <w:bookmarkEnd w:id="8"/>
    </w:p>
    <w:p w:rsid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r w:rsidRPr="009176A1">
        <w:rPr>
          <w:rFonts w:ascii="Times New Roman" w:hAnsi="Times New Roman" w:cs="Times New Roman"/>
          <w:color w:val="0D3349"/>
          <w:sz w:val="26"/>
          <w:szCs w:val="26"/>
        </w:rPr>
        <w:t>Убедитесь, что в выбранной директории установки имеется не менее 500 МБ свободного пространства:</w:t>
      </w:r>
    </w:p>
    <w:p w:rsidR="00B15CF2" w:rsidRP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df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-h ~/</w:t>
      </w:r>
    </w:p>
    <w:p w:rsidR="00B15CF2" w:rsidRPr="009176A1" w:rsidRDefault="009176A1" w:rsidP="009176A1">
      <w:pPr>
        <w:pStyle w:val="af7"/>
        <w:tabs>
          <w:tab w:val="left" w:pos="1276"/>
        </w:tabs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_Toc22731383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B15CF2" w:rsidRPr="009176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Распаковка дистрибутива</w:t>
      </w:r>
      <w:bookmarkEnd w:id="9"/>
    </w:p>
    <w:p w:rsid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r w:rsidRPr="009176A1">
        <w:rPr>
          <w:rFonts w:ascii="Times New Roman" w:hAnsi="Times New Roman" w:cs="Times New Roman"/>
          <w:color w:val="0D3349"/>
          <w:sz w:val="26"/>
          <w:szCs w:val="26"/>
        </w:rPr>
        <w:t>Если дистрибутив поставляется в виде архива, распакуйте его:</w:t>
      </w:r>
    </w:p>
    <w:p w:rsid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tar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xzf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dynamicgpu_linux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_&lt;версия</w:t>
      </w:r>
      <w:proofErr w:type="gramStart"/>
      <w:r>
        <w:rPr>
          <w:rFonts w:ascii="Courier New" w:eastAsia="Courier New" w:hAnsi="Courier New" w:cs="Courier New"/>
          <w:color w:val="1F1F1F"/>
          <w:sz w:val="20"/>
          <w:szCs w:val="20"/>
        </w:rPr>
        <w:t>&gt;.tar.gz</w:t>
      </w:r>
      <w:proofErr w:type="gramEnd"/>
    </w:p>
    <w:p w:rsidR="00B15CF2" w:rsidRP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cd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dynamicgpu_linux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_&lt;версия&gt;/</w:t>
      </w:r>
    </w:p>
    <w:p w:rsid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r w:rsidRPr="009176A1">
        <w:rPr>
          <w:rFonts w:ascii="Times New Roman" w:hAnsi="Times New Roman" w:cs="Times New Roman"/>
          <w:color w:val="0D3349"/>
          <w:sz w:val="26"/>
          <w:szCs w:val="26"/>
        </w:rPr>
        <w:t>Убедитесь в наличии файла установщика:</w:t>
      </w:r>
    </w:p>
    <w:p w:rsidR="00B15CF2" w:rsidRPr="009176A1" w:rsidRDefault="00B15CF2" w:rsidP="009176A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color w:val="0D3349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ls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la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install_dynamicgpu.sh</w:t>
      </w:r>
    </w:p>
    <w:p w:rsidR="00A2548F" w:rsidRDefault="00CE23DF" w:rsidP="002408A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34216">
        <w:rPr>
          <w:rFonts w:ascii="Times New Roman" w:hAnsi="Times New Roman" w:cs="Times New Roman"/>
          <w:sz w:val="26"/>
          <w:szCs w:val="26"/>
        </w:rPr>
        <w:t>истрибутив перед вами.</w:t>
      </w:r>
    </w:p>
    <w:p w:rsidR="00135DA2" w:rsidRDefault="00135DA2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10" w:name="_Toc227313832"/>
      <w:r>
        <w:lastRenderedPageBreak/>
        <w:t>Запуск инсталлятора</w:t>
      </w:r>
      <w:bookmarkEnd w:id="10"/>
    </w:p>
    <w:p w:rsidR="00135DA2" w:rsidRPr="00CE23DF" w:rsidRDefault="00135DA2" w:rsidP="00135DA2">
      <w:pPr>
        <w:pStyle w:val="af7"/>
        <w:tabs>
          <w:tab w:val="left" w:pos="1276"/>
        </w:tabs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1" w:name="_Toc227313833"/>
      <w:r w:rsidRPr="00CE2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</w:t>
      </w:r>
      <w:r w:rsidRPr="00CE2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Разрешение на исполнение</w:t>
      </w:r>
      <w:bookmarkEnd w:id="11"/>
    </w:p>
    <w:p w:rsidR="00135DA2" w:rsidRDefault="00135DA2" w:rsidP="00135DA2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DA2">
        <w:rPr>
          <w:rFonts w:ascii="Times New Roman" w:hAnsi="Times New Roman" w:cs="Times New Roman"/>
          <w:sz w:val="26"/>
          <w:szCs w:val="26"/>
        </w:rPr>
        <w:t>Перед первым запуском необходимо предоставить скрипту права на исполнение:</w:t>
      </w:r>
    </w:p>
    <w:p w:rsidR="00135DA2" w:rsidRPr="00575AA2" w:rsidRDefault="00135DA2" w:rsidP="00575AA2">
      <w:pPr>
        <w:spacing w:after="120"/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chmod</w:t>
      </w:r>
      <w:proofErr w:type="spellEnd"/>
      <w:proofErr w:type="gramEnd"/>
      <w:r w:rsidRPr="00575AA2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 xml:space="preserve"> +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x</w:t>
      </w:r>
      <w:r w:rsidRPr="00575AA2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 xml:space="preserve"> 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install</w:t>
      </w:r>
      <w:r w:rsidRPr="00575AA2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_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dynamicgpu</w:t>
      </w:r>
      <w:r w:rsidRPr="00575AA2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.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sh</w:t>
      </w:r>
    </w:p>
    <w:p w:rsidR="00135DA2" w:rsidRPr="00575AA2" w:rsidRDefault="00135DA2" w:rsidP="00135DA2">
      <w:pPr>
        <w:pStyle w:val="af7"/>
        <w:tabs>
          <w:tab w:val="left" w:pos="1276"/>
        </w:tabs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bookmarkStart w:id="12" w:name="_Toc227313834"/>
      <w:proofErr w:type="gramStart"/>
      <w:r w:rsidRPr="00575AA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3.2</w:t>
      </w:r>
      <w:proofErr w:type="gramEnd"/>
      <w:r w:rsidRPr="00575AA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ab/>
      </w:r>
      <w:r w:rsidRPr="00135D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Запуск</w:t>
      </w:r>
      <w:bookmarkEnd w:id="12"/>
    </w:p>
    <w:p w:rsidR="00135DA2" w:rsidRPr="00575AA2" w:rsidRDefault="00135DA2" w:rsidP="00575AA2">
      <w:pPr>
        <w:spacing w:after="120"/>
        <w:ind w:firstLine="567"/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</w:pPr>
      <w:bookmarkStart w:id="13" w:name="_Toc227313835"/>
      <w:r w:rsidRPr="00575AA2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./install_dynamicgpu.sh</w:t>
      </w:r>
      <w:bookmarkEnd w:id="13"/>
    </w:p>
    <w:p w:rsidR="00135DA2" w:rsidRPr="00135DA2" w:rsidRDefault="00135DA2" w:rsidP="00135DA2">
      <w:pPr>
        <w:tabs>
          <w:tab w:val="left" w:pos="1134"/>
        </w:tabs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135DA2">
        <w:rPr>
          <w:rFonts w:ascii="Times New Roman" w:hAnsi="Times New Roman" w:cs="Times New Roman"/>
          <w:sz w:val="26"/>
          <w:szCs w:val="26"/>
        </w:rPr>
        <w:t>После запуска на экране отобразится заголовок инсталлятора с основными параметрами</w:t>
      </w:r>
      <w:r>
        <w:rPr>
          <w:rFonts w:ascii="Times New Roman" w:hAnsi="Times New Roman" w:cs="Times New Roman"/>
          <w:sz w:val="26"/>
          <w:szCs w:val="26"/>
        </w:rPr>
        <w:t xml:space="preserve">, как показано на </w:t>
      </w:r>
      <w:r w:rsidRPr="00135DA2">
        <w:rPr>
          <w:rFonts w:ascii="Times New Roman" w:hAnsi="Times New Roman" w:cs="Times New Roman"/>
          <w:sz w:val="26"/>
          <w:szCs w:val="26"/>
        </w:rPr>
        <w:t xml:space="preserve">рисунке </w:t>
      </w:r>
      <w:r w:rsidRPr="00135DA2">
        <w:rPr>
          <w:rFonts w:ascii="Times New Roman" w:hAnsi="Times New Roman" w:cs="Times New Roman"/>
          <w:sz w:val="26"/>
          <w:szCs w:val="26"/>
        </w:rPr>
        <w:fldChar w:fldCharType="begin"/>
      </w:r>
      <w:r w:rsidRPr="00135DA2">
        <w:rPr>
          <w:rFonts w:ascii="Times New Roman" w:hAnsi="Times New Roman" w:cs="Times New Roman"/>
          <w:sz w:val="26"/>
          <w:szCs w:val="26"/>
        </w:rPr>
        <w:instrText xml:space="preserve"> REF _Ref226631902 \h  \* MERGEFORMAT </w:instrText>
      </w:r>
      <w:r w:rsidRPr="00135DA2">
        <w:rPr>
          <w:rFonts w:ascii="Times New Roman" w:hAnsi="Times New Roman" w:cs="Times New Roman"/>
          <w:sz w:val="26"/>
          <w:szCs w:val="26"/>
        </w:rPr>
      </w:r>
      <w:r w:rsidRPr="00135DA2">
        <w:rPr>
          <w:rFonts w:ascii="Times New Roman" w:hAnsi="Times New Roman" w:cs="Times New Roman"/>
          <w:sz w:val="26"/>
          <w:szCs w:val="26"/>
        </w:rPr>
        <w:fldChar w:fldCharType="separate"/>
      </w:r>
      <w:r w:rsidRPr="00135DA2">
        <w:rPr>
          <w:rFonts w:ascii="Times New Roman" w:hAnsi="Times New Roman" w:cs="Times New Roman"/>
          <w:vanish/>
          <w:sz w:val="26"/>
          <w:szCs w:val="26"/>
        </w:rPr>
        <w:t xml:space="preserve">Рисунок </w:t>
      </w:r>
      <w:r w:rsidRPr="00135DA2">
        <w:rPr>
          <w:rFonts w:ascii="Times New Roman" w:hAnsi="Times New Roman" w:cs="Times New Roman"/>
          <w:noProof/>
          <w:sz w:val="26"/>
          <w:szCs w:val="26"/>
        </w:rPr>
        <w:t>1</w:t>
      </w:r>
      <w:r w:rsidRPr="00135DA2">
        <w:rPr>
          <w:rFonts w:ascii="Times New Roman" w:hAnsi="Times New Roman" w:cs="Times New Roman"/>
          <w:sz w:val="26"/>
          <w:szCs w:val="26"/>
        </w:rPr>
        <w:fldChar w:fldCharType="end"/>
      </w:r>
      <w:r w:rsidRPr="00135DA2">
        <w:rPr>
          <w:rFonts w:ascii="Times New Roman" w:hAnsi="Times New Roman" w:cs="Times New Roman"/>
          <w:sz w:val="26"/>
          <w:szCs w:val="26"/>
        </w:rPr>
        <w:t>:</w:t>
      </w:r>
    </w:p>
    <w:p w:rsidR="00135DA2" w:rsidRDefault="00135DA2" w:rsidP="00135DA2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101721CF" wp14:editId="6278A993">
            <wp:extent cx="5905500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DA2" w:rsidRDefault="00135DA2" w:rsidP="00135DA2">
      <w:pPr>
        <w:pStyle w:val="affa"/>
        <w:jc w:val="center"/>
      </w:pPr>
      <w:bookmarkStart w:id="14" w:name="_Ref226631902"/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bookmarkEnd w:id="14"/>
      <w:r w:rsidRPr="004B55D5">
        <w:t xml:space="preserve"> – </w:t>
      </w:r>
      <w:r w:rsidRPr="00135DA2">
        <w:rPr>
          <w:szCs w:val="26"/>
        </w:rPr>
        <w:t>Стартовый экран инсталлятора</w:t>
      </w:r>
    </w:p>
    <w:p w:rsidR="00135DA2" w:rsidRPr="00135DA2" w:rsidRDefault="00135DA2" w:rsidP="00135DA2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DA2">
        <w:rPr>
          <w:rFonts w:ascii="Times New Roman" w:hAnsi="Times New Roman" w:cs="Times New Roman"/>
          <w:sz w:val="26"/>
          <w:szCs w:val="26"/>
        </w:rPr>
        <w:t>Инсталлятор автоматически создаёт файл журнала в /</w:t>
      </w:r>
      <w:proofErr w:type="spellStart"/>
      <w:r w:rsidRPr="00135DA2">
        <w:rPr>
          <w:rFonts w:ascii="Times New Roman" w:hAnsi="Times New Roman" w:cs="Times New Roman"/>
          <w:sz w:val="26"/>
          <w:szCs w:val="26"/>
        </w:rPr>
        <w:t>tmp</w:t>
      </w:r>
      <w:proofErr w:type="spellEnd"/>
      <w:r w:rsidRPr="00135DA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35DA2">
        <w:rPr>
          <w:rFonts w:ascii="Times New Roman" w:hAnsi="Times New Roman" w:cs="Times New Roman"/>
          <w:sz w:val="26"/>
          <w:szCs w:val="26"/>
        </w:rPr>
        <w:t>dynamicgpu_install</w:t>
      </w:r>
      <w:proofErr w:type="spellEnd"/>
      <w:r w:rsidRPr="00135DA2">
        <w:rPr>
          <w:rFonts w:ascii="Times New Roman" w:hAnsi="Times New Roman" w:cs="Times New Roman"/>
          <w:sz w:val="26"/>
          <w:szCs w:val="26"/>
        </w:rPr>
        <w:t>_&lt;</w:t>
      </w:r>
      <w:proofErr w:type="spellStart"/>
      <w:r w:rsidRPr="00135DA2">
        <w:rPr>
          <w:rFonts w:ascii="Times New Roman" w:hAnsi="Times New Roman" w:cs="Times New Roman"/>
          <w:sz w:val="26"/>
          <w:szCs w:val="26"/>
        </w:rPr>
        <w:t>дата_время</w:t>
      </w:r>
      <w:proofErr w:type="spellEnd"/>
      <w:r w:rsidRPr="00135DA2">
        <w:rPr>
          <w:rFonts w:ascii="Times New Roman" w:hAnsi="Times New Roman" w:cs="Times New Roman"/>
          <w:sz w:val="26"/>
          <w:szCs w:val="26"/>
        </w:rPr>
        <w:t>&gt;.</w:t>
      </w:r>
      <w:proofErr w:type="spellStart"/>
      <w:r w:rsidRPr="00135DA2">
        <w:rPr>
          <w:rFonts w:ascii="Times New Roman" w:hAnsi="Times New Roman" w:cs="Times New Roman"/>
          <w:sz w:val="26"/>
          <w:szCs w:val="26"/>
        </w:rPr>
        <w:t>log</w:t>
      </w:r>
      <w:proofErr w:type="spellEnd"/>
      <w:r w:rsidRPr="00135DA2">
        <w:rPr>
          <w:rFonts w:ascii="Times New Roman" w:hAnsi="Times New Roman" w:cs="Times New Roman"/>
          <w:sz w:val="26"/>
          <w:szCs w:val="26"/>
        </w:rPr>
        <w:t>. В случае ошибки этот файл содержит полную диагностическую информацию.</w:t>
      </w:r>
    </w:p>
    <w:p w:rsidR="00135DA2" w:rsidRDefault="00135DA2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15" w:name="_Toc227313836"/>
      <w:r>
        <w:lastRenderedPageBreak/>
        <w:t>Системные проверки</w:t>
      </w:r>
      <w:bookmarkEnd w:id="15"/>
    </w:p>
    <w:p w:rsidR="00135DA2" w:rsidRPr="00135DA2" w:rsidRDefault="00135DA2" w:rsidP="00135DA2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DA2">
        <w:rPr>
          <w:rFonts w:ascii="Times New Roman" w:hAnsi="Times New Roman" w:cs="Times New Roman"/>
          <w:sz w:val="26"/>
          <w:szCs w:val="26"/>
        </w:rPr>
        <w:t>После отображения заголовка инсталлятор автоматически выполняет набор проверок совместимости системы. Пользователь не вводит никаких данных на этом этапе.</w:t>
      </w:r>
    </w:p>
    <w:p w:rsidR="00135DA2" w:rsidRPr="00923446" w:rsidRDefault="00923446" w:rsidP="00923446">
      <w:pPr>
        <w:pStyle w:val="2"/>
        <w:numPr>
          <w:ilvl w:val="0"/>
          <w:numId w:val="0"/>
        </w:numPr>
        <w:ind w:firstLine="709"/>
        <w:rPr>
          <w:b w:val="0"/>
        </w:rPr>
      </w:pPr>
      <w:bookmarkStart w:id="16" w:name="_Toc227313837"/>
      <w:r>
        <w:rPr>
          <w:b w:val="0"/>
        </w:rPr>
        <w:t>4.1</w:t>
      </w:r>
      <w:r>
        <w:rPr>
          <w:b w:val="0"/>
        </w:rPr>
        <w:tab/>
      </w:r>
      <w:r w:rsidR="00135DA2" w:rsidRPr="00923446">
        <w:rPr>
          <w:b w:val="0"/>
        </w:rPr>
        <w:t>Успешное прохождение всех проверок</w:t>
      </w:r>
      <w:bookmarkEnd w:id="16"/>
    </w:p>
    <w:p w:rsidR="00135DA2" w:rsidRPr="00135DA2" w:rsidRDefault="00135DA2" w:rsidP="00135DA2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DA2">
        <w:rPr>
          <w:rFonts w:ascii="Times New Roman" w:hAnsi="Times New Roman" w:cs="Times New Roman"/>
          <w:sz w:val="26"/>
          <w:szCs w:val="26"/>
        </w:rPr>
        <w:t>Если система полностью совместима, каждая проверка завершается статусом [OK] (зелёный цвет)</w:t>
      </w:r>
      <w:r>
        <w:rPr>
          <w:rFonts w:ascii="Times New Roman" w:hAnsi="Times New Roman" w:cs="Times New Roman"/>
          <w:sz w:val="26"/>
          <w:szCs w:val="26"/>
        </w:rPr>
        <w:t xml:space="preserve">, как показано на рисунке </w:t>
      </w:r>
      <w:r w:rsidRPr="00135DA2">
        <w:rPr>
          <w:rFonts w:ascii="Times New Roman" w:hAnsi="Times New Roman" w:cs="Times New Roman"/>
          <w:sz w:val="26"/>
          <w:szCs w:val="26"/>
        </w:rPr>
        <w:fldChar w:fldCharType="begin"/>
      </w:r>
      <w:r w:rsidRPr="00135DA2">
        <w:rPr>
          <w:rFonts w:ascii="Times New Roman" w:hAnsi="Times New Roman" w:cs="Times New Roman"/>
          <w:sz w:val="26"/>
          <w:szCs w:val="26"/>
        </w:rPr>
        <w:instrText xml:space="preserve"> REF _Ref226632190 \h  \* MERGEFORMAT </w:instrText>
      </w:r>
      <w:r w:rsidRPr="00135DA2">
        <w:rPr>
          <w:rFonts w:ascii="Times New Roman" w:hAnsi="Times New Roman" w:cs="Times New Roman"/>
          <w:sz w:val="26"/>
          <w:szCs w:val="26"/>
        </w:rPr>
      </w:r>
      <w:r w:rsidRPr="00135DA2">
        <w:rPr>
          <w:rFonts w:ascii="Times New Roman" w:hAnsi="Times New Roman" w:cs="Times New Roman"/>
          <w:sz w:val="26"/>
          <w:szCs w:val="26"/>
        </w:rPr>
        <w:fldChar w:fldCharType="separate"/>
      </w:r>
      <w:r w:rsidRPr="00135DA2">
        <w:rPr>
          <w:rFonts w:ascii="Times New Roman" w:hAnsi="Times New Roman" w:cs="Times New Roman"/>
          <w:vanish/>
          <w:sz w:val="26"/>
          <w:szCs w:val="26"/>
        </w:rPr>
        <w:t xml:space="preserve">Рисунок </w:t>
      </w:r>
      <w:r w:rsidRPr="00135DA2">
        <w:rPr>
          <w:rFonts w:ascii="Times New Roman" w:hAnsi="Times New Roman" w:cs="Times New Roman"/>
          <w:noProof/>
          <w:sz w:val="26"/>
          <w:szCs w:val="26"/>
        </w:rPr>
        <w:t>2</w:t>
      </w:r>
      <w:r w:rsidRPr="00135DA2">
        <w:rPr>
          <w:rFonts w:ascii="Times New Roman" w:hAnsi="Times New Roman" w:cs="Times New Roman"/>
          <w:sz w:val="26"/>
          <w:szCs w:val="26"/>
        </w:rPr>
        <w:fldChar w:fldCharType="end"/>
      </w:r>
      <w:r w:rsidR="00CE23DF">
        <w:rPr>
          <w:rFonts w:ascii="Times New Roman" w:hAnsi="Times New Roman" w:cs="Times New Roman"/>
          <w:sz w:val="26"/>
          <w:szCs w:val="26"/>
        </w:rPr>
        <w:t>.</w:t>
      </w:r>
    </w:p>
    <w:p w:rsidR="00135DA2" w:rsidRDefault="00135DA2" w:rsidP="00135DA2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55989132" wp14:editId="59070DB2">
            <wp:extent cx="5905500" cy="281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DA2" w:rsidRDefault="00135DA2" w:rsidP="00135DA2">
      <w:pPr>
        <w:pStyle w:val="affa"/>
        <w:jc w:val="center"/>
      </w:pPr>
      <w:bookmarkStart w:id="17" w:name="_Ref226632190"/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bookmarkEnd w:id="17"/>
      <w:r w:rsidRPr="00135DA2">
        <w:t xml:space="preserve"> – </w:t>
      </w:r>
      <w:r w:rsidRPr="00135DA2">
        <w:rPr>
          <w:szCs w:val="26"/>
        </w:rPr>
        <w:t>Стартовый экран инсталлятора</w:t>
      </w:r>
    </w:p>
    <w:p w:rsidR="00135DA2" w:rsidRPr="00711D7B" w:rsidRDefault="00135DA2" w:rsidP="00711D7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D7B">
        <w:rPr>
          <w:rFonts w:ascii="Times New Roman" w:hAnsi="Times New Roman" w:cs="Times New Roman"/>
          <w:sz w:val="26"/>
          <w:szCs w:val="26"/>
        </w:rPr>
        <w:t>Что проверяется: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ОС </w:t>
      </w:r>
      <w:proofErr w:type="spellStart"/>
      <w:r>
        <w:rPr>
          <w:b/>
          <w:bCs/>
        </w:rPr>
        <w:t>Linux</w:t>
      </w:r>
      <w:proofErr w:type="spellEnd"/>
      <w:r>
        <w:rPr>
          <w:b/>
          <w:bCs/>
        </w:rPr>
        <w:t xml:space="preserve"> + архитектура x86_64 </w:t>
      </w:r>
      <w:r w:rsidR="00923446" w:rsidRPr="00135DA2">
        <w:t>–</w:t>
      </w:r>
      <w:r w:rsidR="00923446">
        <w:t xml:space="preserve"> </w:t>
      </w:r>
      <w:r>
        <w:t>обязательное требование.</w:t>
      </w:r>
    </w:p>
    <w:p w:rsidR="00135DA2" w:rsidRDefault="00135DA2" w:rsidP="00923446">
      <w:pPr>
        <w:pStyle w:val="af6"/>
        <w:numPr>
          <w:ilvl w:val="0"/>
          <w:numId w:val="29"/>
        </w:numPr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GNU </w:t>
      </w:r>
      <w:proofErr w:type="spellStart"/>
      <w:r>
        <w:rPr>
          <w:b/>
          <w:bCs/>
        </w:rPr>
        <w:t>libc</w:t>
      </w:r>
      <w:proofErr w:type="spellEnd"/>
      <w:r>
        <w:rPr>
          <w:b/>
          <w:bCs/>
        </w:rPr>
        <w:t xml:space="preserve"> ≥ 2.28 </w:t>
      </w:r>
      <w:r w:rsidR="00923446" w:rsidRPr="00135DA2">
        <w:t>–</w:t>
      </w:r>
      <w:r w:rsidR="00923446">
        <w:t xml:space="preserve"> </w:t>
      </w:r>
      <w:r>
        <w:t>определяется тремя независимыми способами (</w:t>
      </w:r>
      <w:proofErr w:type="spellStart"/>
      <w:r>
        <w:t>ldd</w:t>
      </w:r>
      <w:proofErr w:type="spellEnd"/>
      <w:r>
        <w:t xml:space="preserve">, libc.so, </w:t>
      </w:r>
      <w:proofErr w:type="spellStart"/>
      <w:r>
        <w:t>getconf</w:t>
      </w:r>
      <w:proofErr w:type="spellEnd"/>
      <w:r>
        <w:t>).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NVIDIA GPU </w:t>
      </w:r>
      <w:r w:rsidR="00923446" w:rsidRPr="00135DA2">
        <w:t>–</w:t>
      </w:r>
      <w:r>
        <w:rPr>
          <w:b/>
          <w:bCs/>
        </w:rPr>
        <w:t xml:space="preserve"> </w:t>
      </w:r>
      <w:r>
        <w:t xml:space="preserve">наличие </w:t>
      </w:r>
      <w:proofErr w:type="spellStart"/>
      <w:r>
        <w:t>nvidia-smi</w:t>
      </w:r>
      <w:proofErr w:type="spellEnd"/>
      <w:r>
        <w:t xml:space="preserve"> и обнаруженной видеокарты.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CUDA </w:t>
      </w:r>
      <w:r w:rsidR="00923446" w:rsidRPr="00135DA2">
        <w:t>–</w:t>
      </w:r>
      <w:r>
        <w:rPr>
          <w:b/>
          <w:bCs/>
        </w:rPr>
        <w:t xml:space="preserve"> </w:t>
      </w:r>
      <w:r>
        <w:t xml:space="preserve">наличие </w:t>
      </w:r>
      <w:proofErr w:type="spellStart"/>
      <w:r>
        <w:t>nvcc</w:t>
      </w:r>
      <w:proofErr w:type="spellEnd"/>
      <w:r>
        <w:t xml:space="preserve"> и libcuda.so в системе.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Структура дистрибутива </w:t>
      </w:r>
      <w:r w:rsidR="00923446" w:rsidRPr="00135DA2">
        <w:t>–</w:t>
      </w:r>
      <w:r>
        <w:rPr>
          <w:b/>
          <w:bCs/>
        </w:rPr>
        <w:t xml:space="preserve"> </w:t>
      </w:r>
      <w:r>
        <w:t xml:space="preserve">проверка наличия папок </w:t>
      </w:r>
      <w:proofErr w:type="spellStart"/>
      <w:r>
        <w:t>run</w:t>
      </w:r>
      <w:proofErr w:type="spellEnd"/>
      <w:r>
        <w:t xml:space="preserve">/, </w:t>
      </w:r>
      <w:proofErr w:type="spellStart"/>
      <w:r>
        <w:t>manual</w:t>
      </w:r>
      <w:proofErr w:type="spellEnd"/>
      <w:r>
        <w:t xml:space="preserve">/, </w:t>
      </w:r>
      <w:proofErr w:type="spellStart"/>
      <w:r>
        <w:t>examples</w:t>
      </w:r>
      <w:proofErr w:type="spellEnd"/>
      <w:r>
        <w:t>/ и ключевых файлов.</w:t>
      </w:r>
    </w:p>
    <w:p w:rsidR="00135DA2" w:rsidRPr="00923446" w:rsidRDefault="00135DA2" w:rsidP="00923446">
      <w:pPr>
        <w:pStyle w:val="2"/>
        <w:numPr>
          <w:ilvl w:val="0"/>
          <w:numId w:val="0"/>
        </w:numPr>
        <w:ind w:firstLine="709"/>
        <w:rPr>
          <w:b w:val="0"/>
        </w:rPr>
      </w:pPr>
      <w:bookmarkStart w:id="18" w:name="_Toc227313838"/>
      <w:r w:rsidRPr="00923446">
        <w:rPr>
          <w:b w:val="0"/>
        </w:rPr>
        <w:t>4.2</w:t>
      </w:r>
      <w:r w:rsidR="00923446" w:rsidRPr="00923446">
        <w:rPr>
          <w:b w:val="0"/>
        </w:rPr>
        <w:tab/>
      </w:r>
      <w:r w:rsidRPr="00923446">
        <w:rPr>
          <w:b w:val="0"/>
        </w:rPr>
        <w:t>Предупреждения (</w:t>
      </w:r>
      <w:proofErr w:type="spellStart"/>
      <w:r w:rsidRPr="00923446">
        <w:rPr>
          <w:b w:val="0"/>
        </w:rPr>
        <w:t>warnings</w:t>
      </w:r>
      <w:proofErr w:type="spellEnd"/>
      <w:r w:rsidRPr="00923446">
        <w:rPr>
          <w:b w:val="0"/>
        </w:rPr>
        <w:t>)</w:t>
      </w:r>
      <w:bookmarkEnd w:id="18"/>
    </w:p>
    <w:p w:rsidR="00135DA2" w:rsidRPr="00923446" w:rsidRDefault="00135DA2" w:rsidP="0092344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446">
        <w:rPr>
          <w:rFonts w:ascii="Times New Roman" w:hAnsi="Times New Roman" w:cs="Times New Roman"/>
          <w:sz w:val="26"/>
          <w:szCs w:val="26"/>
        </w:rPr>
        <w:t>Предупреждения [WARN] (жёлтый цвет) не прерывают установку, но информируют о потенциальных проблемах. Наиболее частые случаи</w:t>
      </w:r>
      <w:r w:rsidR="00923446">
        <w:rPr>
          <w:rFonts w:ascii="Times New Roman" w:hAnsi="Times New Roman" w:cs="Times New Roman"/>
          <w:sz w:val="26"/>
          <w:szCs w:val="26"/>
        </w:rPr>
        <w:t xml:space="preserve"> показаны на ри</w:t>
      </w:r>
      <w:r w:rsidR="00923446" w:rsidRPr="00923446">
        <w:rPr>
          <w:rFonts w:ascii="Times New Roman" w:hAnsi="Times New Roman" w:cs="Times New Roman"/>
          <w:sz w:val="26"/>
          <w:szCs w:val="26"/>
        </w:rPr>
        <w:t xml:space="preserve">сунке </w:t>
      </w:r>
      <w:r w:rsidR="00923446" w:rsidRPr="00923446">
        <w:rPr>
          <w:rFonts w:ascii="Times New Roman" w:hAnsi="Times New Roman" w:cs="Times New Roman"/>
          <w:sz w:val="26"/>
          <w:szCs w:val="26"/>
        </w:rPr>
        <w:fldChar w:fldCharType="begin"/>
      </w:r>
      <w:r w:rsidR="00923446" w:rsidRPr="00923446">
        <w:rPr>
          <w:rFonts w:ascii="Times New Roman" w:hAnsi="Times New Roman" w:cs="Times New Roman"/>
          <w:sz w:val="26"/>
          <w:szCs w:val="26"/>
        </w:rPr>
        <w:instrText xml:space="preserve"> REF _Ref226632425 \h  \* MERGEFORMAT </w:instrText>
      </w:r>
      <w:r w:rsidR="00923446" w:rsidRPr="00923446">
        <w:rPr>
          <w:rFonts w:ascii="Times New Roman" w:hAnsi="Times New Roman" w:cs="Times New Roman"/>
          <w:sz w:val="26"/>
          <w:szCs w:val="26"/>
        </w:rPr>
      </w:r>
      <w:r w:rsidR="00923446" w:rsidRPr="00923446">
        <w:rPr>
          <w:rFonts w:ascii="Times New Roman" w:hAnsi="Times New Roman" w:cs="Times New Roman"/>
          <w:sz w:val="26"/>
          <w:szCs w:val="26"/>
        </w:rPr>
        <w:fldChar w:fldCharType="separate"/>
      </w:r>
      <w:r w:rsidR="00923446" w:rsidRPr="00923446">
        <w:rPr>
          <w:rFonts w:ascii="Times New Roman" w:hAnsi="Times New Roman" w:cs="Times New Roman"/>
          <w:vanish/>
          <w:sz w:val="26"/>
          <w:szCs w:val="26"/>
        </w:rPr>
        <w:t xml:space="preserve">Рисунок </w:t>
      </w:r>
      <w:r w:rsidR="00923446" w:rsidRPr="00923446">
        <w:rPr>
          <w:rFonts w:ascii="Times New Roman" w:hAnsi="Times New Roman" w:cs="Times New Roman"/>
          <w:noProof/>
          <w:sz w:val="26"/>
          <w:szCs w:val="26"/>
        </w:rPr>
        <w:t>3</w:t>
      </w:r>
      <w:r w:rsidR="00923446" w:rsidRPr="00923446">
        <w:rPr>
          <w:rFonts w:ascii="Times New Roman" w:hAnsi="Times New Roman" w:cs="Times New Roman"/>
          <w:sz w:val="26"/>
          <w:szCs w:val="26"/>
        </w:rPr>
        <w:fldChar w:fldCharType="end"/>
      </w:r>
      <w:r w:rsidR="00CE23DF">
        <w:rPr>
          <w:rFonts w:ascii="Times New Roman" w:hAnsi="Times New Roman" w:cs="Times New Roman"/>
          <w:sz w:val="26"/>
          <w:szCs w:val="26"/>
        </w:rPr>
        <w:t>.</w:t>
      </w:r>
    </w:p>
    <w:p w:rsidR="00135DA2" w:rsidRDefault="00135DA2" w:rsidP="00135DA2">
      <w:pPr>
        <w:spacing w:before="120" w:after="6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A53A08" wp14:editId="23B032FA">
            <wp:extent cx="5905500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DA2" w:rsidRDefault="00923446" w:rsidP="00923446">
      <w:pPr>
        <w:pStyle w:val="affa"/>
        <w:jc w:val="center"/>
      </w:pPr>
      <w:bookmarkStart w:id="19" w:name="_Ref226632425"/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bookmarkEnd w:id="19"/>
      <w:r w:rsidRPr="00135DA2">
        <w:t xml:space="preserve"> </w:t>
      </w:r>
      <w:r>
        <w:t xml:space="preserve">– </w:t>
      </w:r>
      <w:r w:rsidR="00135DA2" w:rsidRPr="00923446">
        <w:t>Пример вывода с предупреждениями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</w:pPr>
      <w:proofErr w:type="spellStart"/>
      <w:r>
        <w:rPr>
          <w:b/>
          <w:bCs/>
        </w:rPr>
        <w:t>nvidia-smi</w:t>
      </w:r>
      <w:proofErr w:type="spellEnd"/>
      <w:r>
        <w:rPr>
          <w:b/>
          <w:bCs/>
        </w:rPr>
        <w:t xml:space="preserve"> не найден — </w:t>
      </w:r>
      <w:r>
        <w:t>драйвер NVIDIA не установлен или не доступен в PATH. Программа будет установлена, но не сможет использовать GPU.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</w:pPr>
      <w:proofErr w:type="spellStart"/>
      <w:r>
        <w:rPr>
          <w:b/>
          <w:bCs/>
        </w:rPr>
        <w:t>nvcc</w:t>
      </w:r>
      <w:proofErr w:type="spellEnd"/>
      <w:r>
        <w:rPr>
          <w:b/>
          <w:bCs/>
        </w:rPr>
        <w:t xml:space="preserve"> не найден — </w:t>
      </w:r>
      <w:r>
        <w:t xml:space="preserve">CUDA </w:t>
      </w:r>
      <w:proofErr w:type="spellStart"/>
      <w:r>
        <w:t>Toolkit</w:t>
      </w:r>
      <w:proofErr w:type="spellEnd"/>
      <w:r>
        <w:t xml:space="preserve"> не установлен. Расчёты на GPU могут быть недоступны.</w:t>
      </w:r>
    </w:p>
    <w:p w:rsidR="00135DA2" w:rsidRDefault="00135DA2" w:rsidP="00923446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rPr>
          <w:b/>
          <w:bCs/>
        </w:rPr>
        <w:t xml:space="preserve">Версия </w:t>
      </w:r>
      <w:proofErr w:type="spellStart"/>
      <w:r>
        <w:rPr>
          <w:b/>
          <w:bCs/>
        </w:rPr>
        <w:t>glibc</w:t>
      </w:r>
      <w:proofErr w:type="spellEnd"/>
      <w:r>
        <w:rPr>
          <w:b/>
          <w:bCs/>
        </w:rPr>
        <w:t xml:space="preserve"> не определена — </w:t>
      </w:r>
      <w:r>
        <w:t>инсталлятор пропускает эту проверку и продолжает установку.</w:t>
      </w:r>
    </w:p>
    <w:p w:rsidR="00135DA2" w:rsidRPr="00923446" w:rsidRDefault="00923446" w:rsidP="00923446">
      <w:pPr>
        <w:pStyle w:val="2"/>
        <w:numPr>
          <w:ilvl w:val="0"/>
          <w:numId w:val="0"/>
        </w:numPr>
        <w:ind w:firstLine="709"/>
        <w:rPr>
          <w:b w:val="0"/>
        </w:rPr>
      </w:pPr>
      <w:bookmarkStart w:id="20" w:name="_Toc227313839"/>
      <w:r w:rsidRPr="00923446">
        <w:rPr>
          <w:b w:val="0"/>
        </w:rPr>
        <w:t>4.3</w:t>
      </w:r>
      <w:r w:rsidRPr="00923446">
        <w:rPr>
          <w:b w:val="0"/>
        </w:rPr>
        <w:tab/>
      </w:r>
      <w:r w:rsidR="00135DA2" w:rsidRPr="00923446">
        <w:rPr>
          <w:b w:val="0"/>
        </w:rPr>
        <w:t>Фатальные ошибки</w:t>
      </w:r>
      <w:bookmarkEnd w:id="20"/>
    </w:p>
    <w:p w:rsidR="00135DA2" w:rsidRPr="00237754" w:rsidRDefault="00135DA2" w:rsidP="0023775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D2F">
        <w:rPr>
          <w:rFonts w:ascii="Times New Roman" w:hAnsi="Times New Roman" w:cs="Times New Roman"/>
          <w:sz w:val="26"/>
          <w:szCs w:val="26"/>
        </w:rPr>
        <w:t>Ошибки [ERROR] (красный цвет) прерывают установку. Без их устранения продолжение невозможно</w:t>
      </w:r>
      <w:r w:rsidR="00237754">
        <w:rPr>
          <w:rFonts w:ascii="Times New Roman" w:hAnsi="Times New Roman" w:cs="Times New Roman"/>
          <w:sz w:val="26"/>
          <w:szCs w:val="26"/>
        </w:rPr>
        <w:t xml:space="preserve"> (рисунок </w:t>
      </w:r>
      <w:r w:rsidR="00237754" w:rsidRPr="00237754">
        <w:rPr>
          <w:rFonts w:ascii="Times New Roman" w:hAnsi="Times New Roman" w:cs="Times New Roman"/>
          <w:sz w:val="26"/>
          <w:szCs w:val="26"/>
        </w:rPr>
        <w:fldChar w:fldCharType="begin"/>
      </w:r>
      <w:r w:rsidR="00237754" w:rsidRPr="00237754">
        <w:rPr>
          <w:rFonts w:ascii="Times New Roman" w:hAnsi="Times New Roman" w:cs="Times New Roman"/>
          <w:sz w:val="26"/>
          <w:szCs w:val="26"/>
        </w:rPr>
        <w:instrText xml:space="preserve"> REF _Ref226963015 \h </w:instrText>
      </w:r>
      <w:r w:rsidR="00237754">
        <w:rPr>
          <w:rFonts w:ascii="Times New Roman" w:hAnsi="Times New Roman" w:cs="Times New Roman"/>
          <w:sz w:val="26"/>
          <w:szCs w:val="26"/>
        </w:rPr>
        <w:instrText xml:space="preserve"> \* MERGEFORMAT </w:instrText>
      </w:r>
      <w:r w:rsidR="00237754" w:rsidRPr="00237754">
        <w:rPr>
          <w:rFonts w:ascii="Times New Roman" w:hAnsi="Times New Roman" w:cs="Times New Roman"/>
          <w:sz w:val="26"/>
          <w:szCs w:val="26"/>
        </w:rPr>
      </w:r>
      <w:r w:rsidR="00237754" w:rsidRPr="00237754">
        <w:rPr>
          <w:rFonts w:ascii="Times New Roman" w:hAnsi="Times New Roman" w:cs="Times New Roman"/>
          <w:sz w:val="26"/>
          <w:szCs w:val="26"/>
        </w:rPr>
        <w:fldChar w:fldCharType="separate"/>
      </w:r>
      <w:r w:rsidR="00237754" w:rsidRPr="00237754">
        <w:rPr>
          <w:rFonts w:ascii="Times New Roman" w:hAnsi="Times New Roman" w:cs="Times New Roman"/>
          <w:iCs/>
          <w:vanish/>
          <w:sz w:val="26"/>
          <w:szCs w:val="18"/>
        </w:rPr>
        <w:t xml:space="preserve">Рисунок </w:t>
      </w:r>
      <w:r w:rsidR="00237754" w:rsidRPr="00237754">
        <w:rPr>
          <w:rFonts w:ascii="Times New Roman" w:hAnsi="Times New Roman" w:cs="Times New Roman"/>
          <w:sz w:val="26"/>
          <w:szCs w:val="18"/>
        </w:rPr>
        <w:t>4</w:t>
      </w:r>
      <w:r w:rsidR="00237754" w:rsidRPr="00237754">
        <w:rPr>
          <w:rFonts w:ascii="Times New Roman" w:hAnsi="Times New Roman" w:cs="Times New Roman"/>
          <w:sz w:val="26"/>
          <w:szCs w:val="26"/>
        </w:rPr>
        <w:fldChar w:fldCharType="end"/>
      </w:r>
      <w:r w:rsidR="00237754" w:rsidRPr="00237754">
        <w:rPr>
          <w:rFonts w:ascii="Times New Roman" w:hAnsi="Times New Roman" w:cs="Times New Roman"/>
          <w:sz w:val="26"/>
          <w:szCs w:val="26"/>
        </w:rPr>
        <w:t>)</w:t>
      </w:r>
      <w:r w:rsidR="00CE23DF">
        <w:rPr>
          <w:rFonts w:ascii="Times New Roman" w:hAnsi="Times New Roman" w:cs="Times New Roman"/>
          <w:sz w:val="26"/>
          <w:szCs w:val="26"/>
        </w:rPr>
        <w:t>.</w:t>
      </w:r>
    </w:p>
    <w:p w:rsidR="00135DA2" w:rsidRDefault="00135DA2" w:rsidP="00135DA2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39A07437" wp14:editId="5B974230">
            <wp:extent cx="5905500" cy="1381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DA2" w:rsidRDefault="00711D7B" w:rsidP="00711D7B">
      <w:pPr>
        <w:pStyle w:val="affa"/>
        <w:jc w:val="center"/>
      </w:pPr>
      <w:bookmarkStart w:id="21" w:name="_Ref226963015"/>
      <w:r w:rsidRPr="00711D7B">
        <w:t xml:space="preserve">Рисунок </w:t>
      </w:r>
      <w:fldSimple w:instr=" SEQ Рисунок \* ARABIC ">
        <w:r w:rsidRPr="00711D7B">
          <w:t>4</w:t>
        </w:r>
      </w:fldSimple>
      <w:bookmarkEnd w:id="21"/>
      <w:r w:rsidRPr="00711D7B">
        <w:t xml:space="preserve"> – </w:t>
      </w:r>
      <w:r w:rsidR="00135DA2" w:rsidRPr="00711D7B">
        <w:t>Пример фатальной ошибки (несовместимая архитектура)</w:t>
      </w:r>
    </w:p>
    <w:p w:rsidR="00135DA2" w:rsidRDefault="00237754" w:rsidP="00237754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Неверная архитектура – </w:t>
      </w:r>
      <w:r w:rsidR="00135DA2">
        <w:t>программа работает только на x86_64.</w:t>
      </w:r>
    </w:p>
    <w:p w:rsidR="00135DA2" w:rsidRDefault="00135DA2" w:rsidP="00237754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 xml:space="preserve">Отсутствующие файлы дистрибутива </w:t>
      </w:r>
      <w:r w:rsidR="00237754"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инсталлятор не нашёл </w:t>
      </w:r>
      <w:proofErr w:type="spellStart"/>
      <w:r>
        <w:t>run</w:t>
      </w:r>
      <w:proofErr w:type="spellEnd"/>
      <w:r>
        <w:t xml:space="preserve">/, </w:t>
      </w:r>
      <w:proofErr w:type="spellStart"/>
      <w:r>
        <w:t>manual</w:t>
      </w:r>
      <w:proofErr w:type="spellEnd"/>
      <w:r>
        <w:t xml:space="preserve">/, </w:t>
      </w:r>
      <w:proofErr w:type="spellStart"/>
      <w:r>
        <w:t>examples</w:t>
      </w:r>
      <w:proofErr w:type="spellEnd"/>
      <w:r>
        <w:t xml:space="preserve">/ или ключевые </w:t>
      </w:r>
      <w:proofErr w:type="spellStart"/>
      <w:r>
        <w:t>бинарники</w:t>
      </w:r>
      <w:proofErr w:type="spellEnd"/>
      <w:r>
        <w:t>. Убедитесь, что скрипт запускается из корня дистрибутива.</w:t>
      </w:r>
    </w:p>
    <w:p w:rsidR="00135DA2" w:rsidRDefault="00135DA2" w:rsidP="00237754">
      <w:pPr>
        <w:pStyle w:val="af6"/>
        <w:numPr>
          <w:ilvl w:val="0"/>
          <w:numId w:val="29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rPr>
          <w:b/>
          <w:bCs/>
        </w:rPr>
        <w:t>Не</w:t>
      </w:r>
      <w:r w:rsidR="00237754">
        <w:rPr>
          <w:b/>
          <w:bCs/>
        </w:rPr>
        <w:t>достаточно места на диске –</w:t>
      </w:r>
      <w:r>
        <w:rPr>
          <w:b/>
          <w:bCs/>
        </w:rPr>
        <w:t xml:space="preserve"> </w:t>
      </w:r>
      <w:r>
        <w:t>освободите место или укажите другую директорию.</w:t>
      </w:r>
    </w:p>
    <w:p w:rsidR="00135DA2" w:rsidRDefault="00C332CE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22" w:name="_Toc227313840"/>
      <w:r>
        <w:lastRenderedPageBreak/>
        <w:t>Выбор директории установки</w:t>
      </w:r>
      <w:bookmarkEnd w:id="22"/>
    </w:p>
    <w:p w:rsidR="00C332CE" w:rsidRP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>После успешного прохождения системных проверок инсталлятор запрашивает директорию для установки</w:t>
      </w:r>
      <w:r>
        <w:rPr>
          <w:rFonts w:ascii="Times New Roman" w:hAnsi="Times New Roman" w:cs="Times New Roman"/>
          <w:sz w:val="26"/>
          <w:szCs w:val="26"/>
        </w:rPr>
        <w:t xml:space="preserve">, как показано на </w:t>
      </w:r>
      <w:r w:rsidRPr="00C332CE">
        <w:rPr>
          <w:rFonts w:ascii="Times New Roman" w:hAnsi="Times New Roman" w:cs="Times New Roman"/>
          <w:sz w:val="26"/>
          <w:szCs w:val="26"/>
        </w:rPr>
        <w:t xml:space="preserve">рисунке </w:t>
      </w:r>
      <w:r w:rsidRPr="00C332CE">
        <w:rPr>
          <w:rFonts w:ascii="Times New Roman" w:hAnsi="Times New Roman" w:cs="Times New Roman"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sz w:val="26"/>
          <w:szCs w:val="26"/>
        </w:rPr>
        <w:instrText xml:space="preserve"> REF _Ref227311638 \h  \* MERGEFORMAT </w:instrText>
      </w:r>
      <w:r w:rsidRPr="00C332CE">
        <w:rPr>
          <w:rFonts w:ascii="Times New Roman" w:hAnsi="Times New Roman" w:cs="Times New Roman"/>
          <w:sz w:val="26"/>
          <w:szCs w:val="26"/>
        </w:rPr>
      </w:r>
      <w:r w:rsidRPr="00C332CE">
        <w:rPr>
          <w:rFonts w:ascii="Times New Roman" w:hAnsi="Times New Roman" w:cs="Times New Roman"/>
          <w:sz w:val="26"/>
          <w:szCs w:val="26"/>
        </w:rPr>
        <w:fldChar w:fldCharType="separate"/>
      </w:r>
      <w:r w:rsidRPr="00C332CE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noProof/>
          <w:sz w:val="26"/>
          <w:szCs w:val="26"/>
        </w:rPr>
        <w:t>5</w:t>
      </w:r>
      <w:r w:rsidRPr="00C332CE">
        <w:rPr>
          <w:rFonts w:ascii="Times New Roman" w:hAnsi="Times New Roman" w:cs="Times New Roman"/>
          <w:sz w:val="26"/>
          <w:szCs w:val="26"/>
        </w:rPr>
        <w:fldChar w:fldCharType="end"/>
      </w:r>
      <w:r w:rsidRPr="00C332CE">
        <w:rPr>
          <w:rFonts w:ascii="Times New Roman" w:hAnsi="Times New Roman" w:cs="Times New Roman"/>
          <w:sz w:val="26"/>
          <w:szCs w:val="26"/>
        </w:rPr>
        <w:t>.</w:t>
      </w:r>
    </w:p>
    <w:p w:rsidR="00C332CE" w:rsidRDefault="00C332CE" w:rsidP="00C332CE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61955FB2" wp14:editId="3A851AD0">
            <wp:extent cx="5905500" cy="1381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2CE" w:rsidRDefault="00C332CE" w:rsidP="00C332CE">
      <w:pPr>
        <w:pStyle w:val="affa"/>
        <w:jc w:val="center"/>
      </w:pPr>
      <w:bookmarkStart w:id="23" w:name="_Ref227311638"/>
      <w:r w:rsidRPr="00711D7B">
        <w:t xml:space="preserve">Рисунок </w:t>
      </w:r>
      <w:fldSimple w:instr=" SEQ Рисунок \* ARABIC ">
        <w:r>
          <w:rPr>
            <w:noProof/>
          </w:rPr>
          <w:t>5</w:t>
        </w:r>
      </w:fldSimple>
      <w:bookmarkEnd w:id="23"/>
      <w:r>
        <w:t xml:space="preserve"> – </w:t>
      </w:r>
      <w:r w:rsidRPr="00C332CE">
        <w:t>Запрос директории установки</w:t>
      </w:r>
    </w:p>
    <w:p w:rsidR="00C332CE" w:rsidRP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>По умолчанию предлагается: ~/</w:t>
      </w:r>
      <w:proofErr w:type="spellStart"/>
      <w:r w:rsidRPr="00C332CE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C332CE">
        <w:rPr>
          <w:rFonts w:ascii="Times New Roman" w:hAnsi="Times New Roman" w:cs="Times New Roman"/>
          <w:sz w:val="26"/>
          <w:szCs w:val="26"/>
        </w:rPr>
        <w:t xml:space="preserve"> (то есть /</w:t>
      </w:r>
      <w:proofErr w:type="spellStart"/>
      <w:r w:rsidRPr="00C332CE">
        <w:rPr>
          <w:rFonts w:ascii="Times New Roman" w:hAnsi="Times New Roman" w:cs="Times New Roman"/>
          <w:sz w:val="26"/>
          <w:szCs w:val="26"/>
        </w:rPr>
        <w:t>home</w:t>
      </w:r>
      <w:proofErr w:type="spellEnd"/>
      <w:r w:rsidRPr="00C332CE">
        <w:rPr>
          <w:rFonts w:ascii="Times New Roman" w:hAnsi="Times New Roman" w:cs="Times New Roman"/>
          <w:sz w:val="26"/>
          <w:szCs w:val="26"/>
        </w:rPr>
        <w:t>/&lt;пользователь&gt;/</w:t>
      </w:r>
      <w:proofErr w:type="spellStart"/>
      <w:r w:rsidRPr="00C332CE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C332CE">
        <w:rPr>
          <w:rFonts w:ascii="Times New Roman" w:hAnsi="Times New Roman" w:cs="Times New Roman"/>
          <w:sz w:val="26"/>
          <w:szCs w:val="26"/>
        </w:rPr>
        <w:t>).</w:t>
      </w:r>
    </w:p>
    <w:p w:rsidR="00C332CE" w:rsidRP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>Возможные варианты ввода:</w:t>
      </w:r>
    </w:p>
    <w:p w:rsidR="00C332CE" w:rsidRDefault="00C332CE" w:rsidP="00C332CE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 xml:space="preserve">Нажать </w:t>
      </w:r>
      <w:proofErr w:type="spellStart"/>
      <w:r>
        <w:t>Enter</w:t>
      </w:r>
      <w:proofErr w:type="spellEnd"/>
      <w:r>
        <w:t xml:space="preserve"> — будет использован путь по умолчанию ~/</w:t>
      </w:r>
      <w:proofErr w:type="spellStart"/>
      <w:r>
        <w:t>DynamicGPU</w:t>
      </w:r>
      <w:proofErr w:type="spellEnd"/>
      <w:r>
        <w:t>.</w:t>
      </w:r>
    </w:p>
    <w:p w:rsidR="00C332CE" w:rsidRDefault="00C332CE" w:rsidP="00C332CE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 xml:space="preserve">Ввести абсолютный путь, </w:t>
      </w:r>
      <w:proofErr w:type="gramStart"/>
      <w:r>
        <w:t>например</w:t>
      </w:r>
      <w:proofErr w:type="gramEnd"/>
      <w:r>
        <w:t xml:space="preserve"> /</w:t>
      </w:r>
      <w:proofErr w:type="spellStart"/>
      <w:r>
        <w:t>opt</w:t>
      </w:r>
      <w:proofErr w:type="spellEnd"/>
      <w:r>
        <w:t>/</w:t>
      </w:r>
      <w:proofErr w:type="spellStart"/>
      <w:r>
        <w:t>dgpu</w:t>
      </w:r>
      <w:proofErr w:type="spellEnd"/>
      <w:r>
        <w:t xml:space="preserve"> или /</w:t>
      </w:r>
      <w:proofErr w:type="spellStart"/>
      <w:r>
        <w:t>data</w:t>
      </w:r>
      <w:proofErr w:type="spellEnd"/>
      <w:r>
        <w:t>/</w:t>
      </w:r>
      <w:proofErr w:type="spellStart"/>
      <w:r>
        <w:t>apps</w:t>
      </w:r>
      <w:proofErr w:type="spellEnd"/>
      <w:r>
        <w:t>/</w:t>
      </w:r>
      <w:proofErr w:type="spellStart"/>
      <w:r>
        <w:t>dynamicgpu</w:t>
      </w:r>
      <w:proofErr w:type="spellEnd"/>
      <w:r>
        <w:t>.</w:t>
      </w:r>
    </w:p>
    <w:p w:rsidR="00C332CE" w:rsidRDefault="00C332CE" w:rsidP="00C332CE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 xml:space="preserve">Ввести путь с тильдой, </w:t>
      </w:r>
      <w:proofErr w:type="gramStart"/>
      <w:r>
        <w:t>например</w:t>
      </w:r>
      <w:proofErr w:type="gramEnd"/>
      <w:r>
        <w:t xml:space="preserve"> ~/</w:t>
      </w:r>
      <w:proofErr w:type="spellStart"/>
      <w:r>
        <w:t>apps</w:t>
      </w:r>
      <w:proofErr w:type="spellEnd"/>
      <w:r>
        <w:t>/</w:t>
      </w:r>
      <w:proofErr w:type="spellStart"/>
      <w:r>
        <w:t>dgpu</w:t>
      </w:r>
      <w:proofErr w:type="spellEnd"/>
      <w:r>
        <w:t xml:space="preserve"> — тильда раскрывается автоматически.</w:t>
      </w:r>
    </w:p>
    <w:p w:rsidR="00C332CE" w:rsidRPr="00CE23DF" w:rsidRDefault="00C332CE" w:rsidP="00C332CE">
      <w:pPr>
        <w:pStyle w:val="2"/>
        <w:numPr>
          <w:ilvl w:val="0"/>
          <w:numId w:val="0"/>
        </w:numPr>
        <w:ind w:firstLine="709"/>
        <w:rPr>
          <w:b w:val="0"/>
        </w:rPr>
      </w:pPr>
      <w:bookmarkStart w:id="24" w:name="_Toc227313841"/>
      <w:r w:rsidRPr="00CE23DF">
        <w:rPr>
          <w:b w:val="0"/>
        </w:rPr>
        <w:t>5.1</w:t>
      </w:r>
      <w:r w:rsidRPr="00CE23DF">
        <w:rPr>
          <w:b w:val="0"/>
        </w:rPr>
        <w:tab/>
        <w:t>Перезапись существующей директории</w:t>
      </w:r>
      <w:bookmarkEnd w:id="24"/>
    </w:p>
    <w:p w:rsidR="00C332CE" w:rsidRP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>Если указанная директория уже существует (например, при повторной установке), инс</w:t>
      </w:r>
      <w:r>
        <w:rPr>
          <w:rFonts w:ascii="Times New Roman" w:hAnsi="Times New Roman" w:cs="Times New Roman"/>
          <w:sz w:val="26"/>
          <w:szCs w:val="26"/>
        </w:rPr>
        <w:t xml:space="preserve">таллятор запросит подтверждение, как показано на </w:t>
      </w:r>
      <w:r w:rsidRPr="00C332CE">
        <w:rPr>
          <w:rFonts w:ascii="Times New Roman" w:hAnsi="Times New Roman" w:cs="Times New Roman"/>
          <w:sz w:val="26"/>
          <w:szCs w:val="26"/>
        </w:rPr>
        <w:t>рисунке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REF _Ref227311862 \h  \* MERGEFORMAT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C332CE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32CE" w:rsidRDefault="00C332CE" w:rsidP="00C332CE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1F626DAA" wp14:editId="1E15CCE8">
            <wp:extent cx="5905500" cy="1085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2CE" w:rsidRPr="00C332CE" w:rsidRDefault="00C332CE" w:rsidP="00C332CE">
      <w:pPr>
        <w:spacing w:after="180"/>
        <w:jc w:val="center"/>
        <w:rPr>
          <w:rFonts w:ascii="Times New Roman" w:hAnsi="Times New Roman" w:cs="Times New Roman"/>
          <w:sz w:val="26"/>
          <w:szCs w:val="26"/>
        </w:rPr>
      </w:pPr>
      <w:bookmarkStart w:id="25" w:name="_Ref227311862"/>
      <w:r w:rsidRPr="00C332CE"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6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25"/>
      <w:r w:rsidRPr="00C332CE">
        <w:rPr>
          <w:rFonts w:ascii="Times New Roman" w:hAnsi="Times New Roman" w:cs="Times New Roman"/>
          <w:sz w:val="26"/>
          <w:szCs w:val="26"/>
        </w:rPr>
        <w:t xml:space="preserve"> – </w:t>
      </w:r>
      <w:r w:rsidRPr="00C332CE">
        <w:rPr>
          <w:rFonts w:ascii="Times New Roman" w:hAnsi="Times New Roman" w:cs="Times New Roman"/>
          <w:iCs/>
          <w:sz w:val="26"/>
          <w:szCs w:val="26"/>
        </w:rPr>
        <w:t>Запрос подтверждения перезаписи существующей директории</w:t>
      </w:r>
    </w:p>
    <w:p w:rsidR="00C332CE" w:rsidRP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 xml:space="preserve">Введите y для продолжения или N (или просто </w:t>
      </w:r>
      <w:proofErr w:type="spellStart"/>
      <w:r w:rsidRPr="00C332CE">
        <w:rPr>
          <w:rFonts w:ascii="Times New Roman" w:hAnsi="Times New Roman" w:cs="Times New Roman"/>
          <w:sz w:val="26"/>
          <w:szCs w:val="26"/>
        </w:rPr>
        <w:t>Enter</w:t>
      </w:r>
      <w:proofErr w:type="spellEnd"/>
      <w:r w:rsidRPr="00C332CE">
        <w:rPr>
          <w:rFonts w:ascii="Times New Roman" w:hAnsi="Times New Roman" w:cs="Times New Roman"/>
          <w:sz w:val="26"/>
          <w:szCs w:val="26"/>
        </w:rPr>
        <w:t>) для отмены. При перезаписи существующие файлы будут заменены новыми.</w:t>
      </w:r>
    </w:p>
    <w:p w:rsidR="00C332CE" w:rsidRDefault="00C332CE" w:rsidP="00C332C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2CE">
        <w:rPr>
          <w:rFonts w:ascii="Times New Roman" w:hAnsi="Times New Roman" w:cs="Times New Roman"/>
          <w:sz w:val="26"/>
          <w:szCs w:val="26"/>
        </w:rPr>
        <w:t>Перед повторной установкой рекомендуется создать резервную копию директории, если в ней хранятся пользовательские данные или изменённые конфигурации.</w:t>
      </w:r>
    </w:p>
    <w:p w:rsidR="00C332CE" w:rsidRDefault="00C332CE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26" w:name="_Toc227313842"/>
      <w:r>
        <w:lastRenderedPageBreak/>
        <w:t>Процесс установки</w:t>
      </w:r>
      <w:bookmarkEnd w:id="26"/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После выбора директории инсталлятор запросит финальное подтверждение и начнёт копирование файлов. Весь п</w:t>
      </w:r>
      <w:r>
        <w:rPr>
          <w:rFonts w:ascii="Times New Roman" w:hAnsi="Times New Roman" w:cs="Times New Roman"/>
          <w:sz w:val="26"/>
          <w:szCs w:val="26"/>
        </w:rPr>
        <w:t xml:space="preserve">роцесс происходит автоматически, как показано на рисунке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REF _Ref227312018 \h  \* MERGEFORMAT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09065B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065B" w:rsidRDefault="0009065B" w:rsidP="0009065B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6F336F1E" wp14:editId="233AB495">
            <wp:extent cx="5905500" cy="2962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5B" w:rsidRPr="0009065B" w:rsidRDefault="0009065B" w:rsidP="0009065B">
      <w:pPr>
        <w:spacing w:after="180"/>
        <w:jc w:val="center"/>
        <w:rPr>
          <w:rFonts w:ascii="Times New Roman" w:hAnsi="Times New Roman" w:cs="Times New Roman"/>
          <w:iCs/>
          <w:sz w:val="26"/>
          <w:szCs w:val="26"/>
        </w:rPr>
      </w:pPr>
      <w:bookmarkStart w:id="27" w:name="_Ref227312018"/>
      <w:r w:rsidRPr="00C332CE"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7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27"/>
      <w:r w:rsidRPr="0009065B">
        <w:rPr>
          <w:rFonts w:ascii="Times New Roman" w:hAnsi="Times New Roman" w:cs="Times New Roman"/>
          <w:iCs/>
          <w:sz w:val="26"/>
          <w:szCs w:val="26"/>
        </w:rPr>
        <w:t xml:space="preserve"> – Процесс установки файлов</w:t>
      </w:r>
    </w:p>
    <w:p w:rsidR="0009065B" w:rsidRPr="00CE23DF" w:rsidRDefault="0009065B" w:rsidP="00CE23DF">
      <w:pPr>
        <w:pStyle w:val="2"/>
        <w:numPr>
          <w:ilvl w:val="0"/>
          <w:numId w:val="0"/>
        </w:numPr>
        <w:ind w:firstLine="709"/>
        <w:rPr>
          <w:b w:val="0"/>
        </w:rPr>
      </w:pPr>
      <w:bookmarkStart w:id="28" w:name="_Toc227313843"/>
      <w:r w:rsidRPr="00CE23DF">
        <w:rPr>
          <w:b w:val="0"/>
        </w:rPr>
        <w:t>6.1</w:t>
      </w:r>
      <w:r w:rsidRPr="00CE23DF">
        <w:rPr>
          <w:b w:val="0"/>
        </w:rPr>
        <w:tab/>
        <w:t>Что происходит в процессе установки</w:t>
      </w:r>
      <w:bookmarkEnd w:id="28"/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 xml:space="preserve">Создаются целевые поддиректории: </w:t>
      </w:r>
      <w:proofErr w:type="spellStart"/>
      <w:r>
        <w:t>bin</w:t>
      </w:r>
      <w:proofErr w:type="spellEnd"/>
      <w:r>
        <w:t xml:space="preserve">/, </w:t>
      </w:r>
      <w:proofErr w:type="spellStart"/>
      <w:r>
        <w:t>lib</w:t>
      </w:r>
      <w:proofErr w:type="spellEnd"/>
      <w:r>
        <w:t xml:space="preserve">/, </w:t>
      </w:r>
      <w:proofErr w:type="spellStart"/>
      <w:r>
        <w:t>manual</w:t>
      </w:r>
      <w:proofErr w:type="spellEnd"/>
      <w:r>
        <w:t xml:space="preserve">/, </w:t>
      </w:r>
      <w:proofErr w:type="spellStart"/>
      <w:r>
        <w:t>examples</w:t>
      </w:r>
      <w:proofErr w:type="spellEnd"/>
      <w:r>
        <w:t>/.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 xml:space="preserve">Копируются исполняемые файлы </w:t>
      </w:r>
      <w:proofErr w:type="spellStart"/>
      <w:r>
        <w:t>dynamicgpu_linux</w:t>
      </w:r>
      <w:proofErr w:type="spellEnd"/>
      <w:r>
        <w:t xml:space="preserve"> и </w:t>
      </w:r>
      <w:proofErr w:type="spellStart"/>
      <w:r>
        <w:t>go</w:t>
      </w:r>
      <w:proofErr w:type="spellEnd"/>
      <w:r>
        <w:t xml:space="preserve"> в </w:t>
      </w:r>
      <w:proofErr w:type="spellStart"/>
      <w:r>
        <w:t>bin</w:t>
      </w:r>
      <w:proofErr w:type="spellEnd"/>
      <w:r>
        <w:t>/.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 xml:space="preserve">Копируются библиотеки libgfortran.so.5 и libomp.so в </w:t>
      </w:r>
      <w:proofErr w:type="spellStart"/>
      <w:r>
        <w:t>lib</w:t>
      </w:r>
      <w:proofErr w:type="spellEnd"/>
      <w:r>
        <w:t>/.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 xml:space="preserve">Устанавливаются права +x (исполнение) на </w:t>
      </w:r>
      <w:proofErr w:type="spellStart"/>
      <w:r>
        <w:t>dynamicgpu_linux</w:t>
      </w:r>
      <w:proofErr w:type="spellEnd"/>
      <w:r>
        <w:t xml:space="preserve"> и </w:t>
      </w:r>
      <w:proofErr w:type="spellStart"/>
      <w:r>
        <w:t>go</w:t>
      </w:r>
      <w:proofErr w:type="spellEnd"/>
      <w:r>
        <w:t>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 xml:space="preserve">Создаётся </w:t>
      </w:r>
      <w:proofErr w:type="spellStart"/>
      <w:r>
        <w:t>wrapper</w:t>
      </w:r>
      <w:proofErr w:type="spellEnd"/>
      <w:r>
        <w:t xml:space="preserve">-скрипт </w:t>
      </w:r>
      <w:proofErr w:type="spellStart"/>
      <w:r>
        <w:t>bin</w:t>
      </w:r>
      <w:proofErr w:type="spellEnd"/>
      <w:r>
        <w:t>/</w:t>
      </w:r>
      <w:proofErr w:type="spellStart"/>
      <w:r>
        <w:t>dynamicgpu</w:t>
      </w:r>
      <w:proofErr w:type="spellEnd"/>
      <w:r>
        <w:t xml:space="preserve"> — автоматически настраивает LD_LIBRARY_PATH на встроенные библиотеки.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>Копируется документация (</w:t>
      </w:r>
      <w:proofErr w:type="spellStart"/>
      <w:r>
        <w:t>manual</w:t>
      </w:r>
      <w:proofErr w:type="spellEnd"/>
      <w:r>
        <w:t>/) и примеры (</w:t>
      </w:r>
      <w:proofErr w:type="spellStart"/>
      <w:r>
        <w:t>examples</w:t>
      </w:r>
      <w:proofErr w:type="spellEnd"/>
      <w:r>
        <w:t>/).</w:t>
      </w:r>
    </w:p>
    <w:p w:rsidR="0009065B" w:rsidRDefault="0009065B" w:rsidP="0009065B">
      <w:pPr>
        <w:pStyle w:val="af6"/>
        <w:numPr>
          <w:ilvl w:val="0"/>
          <w:numId w:val="34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</w:pPr>
      <w:r>
        <w:t>Создаётся скрипт uninstall.sh для удаления программы.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065B">
        <w:rPr>
          <w:rFonts w:ascii="Times New Roman" w:hAnsi="Times New Roman" w:cs="Times New Roman"/>
          <w:sz w:val="26"/>
          <w:szCs w:val="26"/>
        </w:rPr>
        <w:t>Wrapper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-скрипт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прозрачно подставляет LD_LIBRARY_PATH, указывая на встроенные библиотеки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lib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/. Благодаря этому не требуется ручная настройка окружения и нет конфликтов с системными библиотеками.</w:t>
      </w:r>
    </w:p>
    <w:p w:rsidR="0009065B" w:rsidRDefault="0009065B" w:rsidP="00CE23DF">
      <w:pPr>
        <w:pStyle w:val="1"/>
        <w:numPr>
          <w:ilvl w:val="0"/>
          <w:numId w:val="28"/>
        </w:numPr>
        <w:spacing w:before="120"/>
        <w:ind w:left="0" w:firstLine="709"/>
      </w:pPr>
      <w:bookmarkStart w:id="29" w:name="_Toc227313844"/>
      <w:r>
        <w:lastRenderedPageBreak/>
        <w:t>Настройка переменной PATH</w:t>
      </w:r>
      <w:bookmarkEnd w:id="29"/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По завершении копирования файлов инсталлятор предложит автоматически добавить ди</w:t>
      </w:r>
      <w:r>
        <w:rPr>
          <w:rFonts w:ascii="Times New Roman" w:hAnsi="Times New Roman" w:cs="Times New Roman"/>
          <w:sz w:val="26"/>
          <w:szCs w:val="26"/>
        </w:rPr>
        <w:t xml:space="preserve">ректорию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bin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в переменную PATH, как показано на рисунке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REF _Ref227312157 \h  \* MERGEFORMAT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09065B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065B" w:rsidRDefault="0009065B" w:rsidP="0009065B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1C8F84AF" wp14:editId="48E1DD14">
            <wp:extent cx="5905500" cy="1381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5B" w:rsidRDefault="0009065B" w:rsidP="0009065B">
      <w:pPr>
        <w:spacing w:after="180"/>
        <w:jc w:val="center"/>
      </w:pPr>
      <w:bookmarkStart w:id="30" w:name="_Ref227312157"/>
      <w:r w:rsidRPr="00C332CE"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8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30"/>
      <w:r w:rsidRPr="0009065B">
        <w:rPr>
          <w:rFonts w:ascii="Times New Roman" w:hAnsi="Times New Roman" w:cs="Times New Roman"/>
          <w:iCs/>
          <w:sz w:val="26"/>
          <w:szCs w:val="26"/>
        </w:rPr>
        <w:t xml:space="preserve"> – Предложение добавить </w:t>
      </w:r>
      <w:proofErr w:type="spellStart"/>
      <w:r w:rsidRPr="0009065B">
        <w:rPr>
          <w:rFonts w:ascii="Times New Roman" w:hAnsi="Times New Roman" w:cs="Times New Roman"/>
          <w:iCs/>
          <w:sz w:val="26"/>
          <w:szCs w:val="26"/>
        </w:rPr>
        <w:t>bin</w:t>
      </w:r>
      <w:proofErr w:type="spellEnd"/>
      <w:r w:rsidRPr="0009065B">
        <w:rPr>
          <w:rFonts w:ascii="Times New Roman" w:hAnsi="Times New Roman" w:cs="Times New Roman"/>
          <w:iCs/>
          <w:sz w:val="26"/>
          <w:szCs w:val="26"/>
        </w:rPr>
        <w:t>/ в PATH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 xml:space="preserve">Если вы ответите Y (или нажмёте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Enter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), строка экспорта будет добавлена в обнаруженные конфигурационные файлы оболочки: ~</w:t>
      </w:r>
      <w:proofErr w:type="gramStart"/>
      <w:r w:rsidRPr="0009065B">
        <w:rPr>
          <w:rFonts w:ascii="Times New Roman" w:hAnsi="Times New Roman" w:cs="Times New Roman"/>
          <w:sz w:val="26"/>
          <w:szCs w:val="26"/>
        </w:rPr>
        <w:t>/.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bashrc</w:t>
      </w:r>
      <w:proofErr w:type="spellEnd"/>
      <w:proofErr w:type="gramEnd"/>
      <w:r w:rsidRPr="0009065B">
        <w:rPr>
          <w:rFonts w:ascii="Times New Roman" w:hAnsi="Times New Roman" w:cs="Times New Roman"/>
          <w:sz w:val="26"/>
          <w:szCs w:val="26"/>
        </w:rPr>
        <w:t>, ~/.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bash_profile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, ~/.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zshrc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, ~/.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profile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.</w:t>
      </w:r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Чтобы изменения вступили в силу в текущем сеансе терминала, выполните команду, указанную инсталлятором:</w:t>
      </w:r>
    </w:p>
    <w:p w:rsidR="0009065B" w:rsidRPr="004B55D5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export</w:t>
      </w:r>
      <w:proofErr w:type="gramEnd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 xml:space="preserve"> PATH="/home/&lt;</w:t>
      </w:r>
      <w:r>
        <w:rPr>
          <w:rFonts w:ascii="Courier New" w:eastAsia="Courier New" w:hAnsi="Courier New" w:cs="Courier New"/>
          <w:color w:val="1F1F1F"/>
          <w:sz w:val="20"/>
          <w:szCs w:val="20"/>
        </w:rPr>
        <w:t>пользователь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&gt;/</w:t>
      </w:r>
      <w:proofErr w:type="spell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DynamicGPU</w:t>
      </w:r>
      <w:proofErr w:type="spellEnd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/bin:$PATH"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В новых сеансах терминала PATH будет настроен автоматически.</w:t>
      </w:r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Если вы ответили N, запускайте программу по полному пути, например, ~/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bin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9065B" w:rsidRPr="0009065B" w:rsidRDefault="0009065B" w:rsidP="00CE23DF">
      <w:pPr>
        <w:pStyle w:val="1"/>
        <w:numPr>
          <w:ilvl w:val="0"/>
          <w:numId w:val="28"/>
        </w:numPr>
        <w:spacing w:after="0"/>
        <w:ind w:left="0" w:firstLine="709"/>
      </w:pPr>
      <w:bookmarkStart w:id="31" w:name="_Toc227313845"/>
      <w:r>
        <w:lastRenderedPageBreak/>
        <w:t>Проверка и завершение установки</w:t>
      </w:r>
      <w:bookmarkEnd w:id="31"/>
    </w:p>
    <w:p w:rsidR="0009065B" w:rsidRPr="005706BA" w:rsidRDefault="0009065B" w:rsidP="0009065B">
      <w:pPr>
        <w:pStyle w:val="2"/>
        <w:numPr>
          <w:ilvl w:val="0"/>
          <w:numId w:val="0"/>
        </w:numPr>
        <w:spacing w:before="60" w:after="60"/>
        <w:ind w:firstLine="709"/>
        <w:rPr>
          <w:b w:val="0"/>
        </w:rPr>
      </w:pPr>
      <w:bookmarkStart w:id="32" w:name="_Toc227313846"/>
      <w:r w:rsidRPr="005706BA">
        <w:rPr>
          <w:b w:val="0"/>
        </w:rPr>
        <w:t>8.1</w:t>
      </w:r>
      <w:r w:rsidRPr="005706BA">
        <w:rPr>
          <w:b w:val="0"/>
        </w:rPr>
        <w:tab/>
        <w:t>Автоматическая проверка</w:t>
      </w:r>
      <w:bookmarkEnd w:id="32"/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После завершения копирования инсталлятор автоматически пр</w:t>
      </w:r>
      <w:r w:rsidR="00CE23DF">
        <w:rPr>
          <w:rFonts w:ascii="Times New Roman" w:hAnsi="Times New Roman" w:cs="Times New Roman"/>
          <w:sz w:val="26"/>
          <w:szCs w:val="26"/>
        </w:rPr>
        <w:t xml:space="preserve">оверяет корректность установки – </w:t>
      </w:r>
      <w:r w:rsidRPr="0009065B">
        <w:rPr>
          <w:rFonts w:ascii="Times New Roman" w:hAnsi="Times New Roman" w:cs="Times New Roman"/>
          <w:sz w:val="26"/>
          <w:szCs w:val="26"/>
        </w:rPr>
        <w:t>налич</w:t>
      </w:r>
      <w:r>
        <w:rPr>
          <w:rFonts w:ascii="Times New Roman" w:hAnsi="Times New Roman" w:cs="Times New Roman"/>
          <w:sz w:val="26"/>
          <w:szCs w:val="26"/>
        </w:rPr>
        <w:t xml:space="preserve">ие и права всех ключевых файлов, как показано на рисунке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REF _Ref227312472 \h  \* MERGEFORMAT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09065B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065B" w:rsidRDefault="0009065B" w:rsidP="0009065B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4D0EAB52" wp14:editId="46CF36CA">
            <wp:extent cx="5722620" cy="1615256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95" cy="161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5B" w:rsidRDefault="0009065B" w:rsidP="0009065B">
      <w:pPr>
        <w:spacing w:after="180"/>
        <w:jc w:val="center"/>
      </w:pPr>
      <w:bookmarkStart w:id="33" w:name="_Ref227312472"/>
      <w:r w:rsidRPr="00C332CE"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9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33"/>
      <w:r w:rsidRPr="0009065B">
        <w:rPr>
          <w:rFonts w:ascii="Times New Roman" w:hAnsi="Times New Roman" w:cs="Times New Roman"/>
          <w:iCs/>
          <w:sz w:val="26"/>
          <w:szCs w:val="26"/>
        </w:rPr>
        <w:t xml:space="preserve"> – Результаты проверки установки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60" w:after="60"/>
        <w:ind w:firstLine="709"/>
        <w:rPr>
          <w:b w:val="0"/>
        </w:rPr>
      </w:pPr>
      <w:bookmarkStart w:id="34" w:name="_Toc227313847"/>
      <w:r w:rsidRPr="005706BA">
        <w:rPr>
          <w:b w:val="0"/>
        </w:rPr>
        <w:t>8.2</w:t>
      </w:r>
      <w:r w:rsidRPr="005706BA">
        <w:rPr>
          <w:b w:val="0"/>
        </w:rPr>
        <w:tab/>
        <w:t>Итоговый экран</w:t>
      </w:r>
      <w:bookmarkEnd w:id="34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</w:pPr>
      <w:r w:rsidRPr="0009065B">
        <w:rPr>
          <w:rFonts w:ascii="Times New Roman" w:hAnsi="Times New Roman" w:cs="Times New Roman"/>
          <w:sz w:val="26"/>
          <w:szCs w:val="26"/>
        </w:rPr>
        <w:t>При успешном завершении отображается итоговый экран с</w:t>
      </w:r>
      <w:r>
        <w:rPr>
          <w:rFonts w:ascii="Times New Roman" w:hAnsi="Times New Roman" w:cs="Times New Roman"/>
          <w:sz w:val="26"/>
          <w:szCs w:val="26"/>
        </w:rPr>
        <w:t xml:space="preserve">о всеми путями и рекомендациями, как показано на рисунке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REF _Ref227312539 \h  \* MERGEFORMAT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09065B">
        <w:rPr>
          <w:rFonts w:ascii="Times New Roman" w:hAnsi="Times New Roman" w:cs="Times New Roman"/>
          <w:iCs/>
          <w:vanish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065B" w:rsidRDefault="0009065B" w:rsidP="0009065B">
      <w:pPr>
        <w:spacing w:before="120" w:after="60"/>
        <w:jc w:val="center"/>
      </w:pPr>
      <w:r>
        <w:rPr>
          <w:noProof/>
          <w:lang w:eastAsia="ru-RU"/>
        </w:rPr>
        <w:drawing>
          <wp:inline distT="0" distB="0" distL="0" distR="0" wp14:anchorId="1675C099" wp14:editId="3E6A5F8F">
            <wp:extent cx="5768340" cy="2614361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813" cy="261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5B" w:rsidRDefault="0009065B" w:rsidP="0009065B">
      <w:pPr>
        <w:spacing w:after="180"/>
        <w:jc w:val="center"/>
      </w:pPr>
      <w:bookmarkStart w:id="35" w:name="_Ref227312539"/>
      <w:r w:rsidRPr="00C332CE"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C332CE"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10</w:t>
      </w:r>
      <w:r w:rsidRPr="00C332CE"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35"/>
      <w:r w:rsidRPr="0009065B">
        <w:rPr>
          <w:rFonts w:ascii="Times New Roman" w:hAnsi="Times New Roman" w:cs="Times New Roman"/>
          <w:iCs/>
          <w:sz w:val="26"/>
          <w:szCs w:val="26"/>
        </w:rPr>
        <w:t xml:space="preserve"> – </w:t>
      </w:r>
      <w:r w:rsidRPr="0009065B">
        <w:rPr>
          <w:rFonts w:ascii="Times New Roman" w:hAnsi="Times New Roman" w:cs="Times New Roman"/>
          <w:sz w:val="26"/>
          <w:szCs w:val="26"/>
        </w:rPr>
        <w:t>Итоговый экран успешной установки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60" w:after="60"/>
        <w:ind w:firstLine="709"/>
        <w:rPr>
          <w:b w:val="0"/>
        </w:rPr>
      </w:pPr>
      <w:bookmarkStart w:id="36" w:name="_Toc227313848"/>
      <w:r w:rsidRPr="005706BA">
        <w:rPr>
          <w:b w:val="0"/>
        </w:rPr>
        <w:t>8.3</w:t>
      </w:r>
      <w:r w:rsidRPr="005706BA">
        <w:rPr>
          <w:b w:val="0"/>
        </w:rPr>
        <w:tab/>
        <w:t>Первый запуск программы</w:t>
      </w:r>
      <w:bookmarkEnd w:id="36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Для проверки работоспособности выполните: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~/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bin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help</w:t>
      </w:r>
      <w:proofErr w:type="spellEnd"/>
    </w:p>
    <w:p w:rsidR="0009065B" w:rsidRDefault="0009065B" w:rsidP="0009065B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или, если PATH настроен: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help</w:t>
      </w:r>
      <w:proofErr w:type="spellEnd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Дополнительно проверьте доступность GPU: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nvidia-smi</w:t>
      </w:r>
      <w:proofErr w:type="spellEnd"/>
    </w:p>
    <w:p w:rsidR="0009065B" w:rsidRDefault="0009065B" w:rsidP="00CE23DF">
      <w:pPr>
        <w:pStyle w:val="1"/>
        <w:numPr>
          <w:ilvl w:val="0"/>
          <w:numId w:val="28"/>
        </w:numPr>
        <w:ind w:left="0" w:firstLine="709"/>
      </w:pPr>
      <w:bookmarkStart w:id="37" w:name="_Toc227313849"/>
      <w:r>
        <w:lastRenderedPageBreak/>
        <w:t>Устранение неполадок</w:t>
      </w:r>
      <w:bookmarkEnd w:id="37"/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38" w:name="_Toc227313850"/>
      <w:r w:rsidRPr="005706BA">
        <w:rPr>
          <w:b w:val="0"/>
        </w:rPr>
        <w:t>9.1</w:t>
      </w:r>
      <w:r w:rsidRPr="005706BA">
        <w:rPr>
          <w:b w:val="0"/>
        </w:rPr>
        <w:tab/>
        <w:t xml:space="preserve">Инсталлятор «вылетает» на проверке </w:t>
      </w:r>
      <w:proofErr w:type="spellStart"/>
      <w:r w:rsidRPr="005706BA">
        <w:rPr>
          <w:b w:val="0"/>
        </w:rPr>
        <w:t>glibc</w:t>
      </w:r>
      <w:bookmarkEnd w:id="38"/>
      <w:proofErr w:type="spellEnd"/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 xml:space="preserve">Симптом: после строки «Проверка версии GNU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libc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...» процесс завершается без сообщения об ошибке.</w:t>
      </w:r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 xml:space="preserve">Решение: в текущей версии инсталлятора применяется три независимых метода определения версии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glibc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. Если ни один не сработал — выводится предупреждение [WARN] и установка продолжается. Если проблема воспроизводится </w:t>
      </w:r>
      <w:r w:rsidR="00CE23DF">
        <w:rPr>
          <w:rFonts w:ascii="Times New Roman" w:hAnsi="Times New Roman" w:cs="Times New Roman"/>
          <w:sz w:val="26"/>
          <w:szCs w:val="26"/>
        </w:rPr>
        <w:t xml:space="preserve">– </w:t>
      </w:r>
      <w:r w:rsidRPr="0009065B">
        <w:rPr>
          <w:rFonts w:ascii="Times New Roman" w:hAnsi="Times New Roman" w:cs="Times New Roman"/>
          <w:sz w:val="26"/>
          <w:szCs w:val="26"/>
        </w:rPr>
        <w:t xml:space="preserve">убедитесь, что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ldd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доступен: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which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ldd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&amp;&amp;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ldd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version</w:t>
      </w:r>
      <w:proofErr w:type="spellEnd"/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39" w:name="_Toc227313851"/>
      <w:r w:rsidRPr="005706BA">
        <w:rPr>
          <w:b w:val="0"/>
        </w:rPr>
        <w:t>9.2</w:t>
      </w:r>
      <w:r w:rsidRPr="005706BA">
        <w:rPr>
          <w:b w:val="0"/>
        </w:rPr>
        <w:tab/>
      </w:r>
      <w:r w:rsidRPr="005706BA">
        <w:rPr>
          <w:b w:val="0"/>
          <w:lang w:val="en-US"/>
        </w:rPr>
        <w:t>N</w:t>
      </w:r>
      <w:proofErr w:type="spellStart"/>
      <w:r w:rsidRPr="005706BA">
        <w:rPr>
          <w:b w:val="0"/>
        </w:rPr>
        <w:t>vidia-smi</w:t>
      </w:r>
      <w:proofErr w:type="spellEnd"/>
      <w:r w:rsidRPr="005706BA">
        <w:rPr>
          <w:b w:val="0"/>
        </w:rPr>
        <w:t xml:space="preserve"> не найден</w:t>
      </w:r>
      <w:bookmarkEnd w:id="39"/>
    </w:p>
    <w:p w:rsidR="0009065B" w:rsidRPr="005706BA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6BA">
        <w:rPr>
          <w:rFonts w:ascii="Times New Roman" w:hAnsi="Times New Roman" w:cs="Times New Roman"/>
          <w:sz w:val="26"/>
          <w:szCs w:val="26"/>
        </w:rPr>
        <w:t>Драйвер NVIDIA может быть не загружен или не установлен. Обратитесь к системному администратору. Инсталляция всё равно завершится — программа будет установлена, но запуск GPU-расчётов будет недоступен.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40" w:name="_Toc227313852"/>
      <w:r w:rsidRPr="005706BA">
        <w:rPr>
          <w:b w:val="0"/>
        </w:rPr>
        <w:t>9.3</w:t>
      </w:r>
      <w:r w:rsidRPr="005706BA">
        <w:rPr>
          <w:b w:val="0"/>
        </w:rPr>
        <w:tab/>
        <w:t>Ошибка «Недостаточно места»</w:t>
      </w:r>
      <w:bookmarkEnd w:id="40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Укажите другую директорию установки с достаточным объёмом свободного места (не менее 500 МБ). Проверить доступное место: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df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-h /путь/к/директории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41" w:name="_Toc227313853"/>
      <w:r w:rsidRPr="005706BA">
        <w:rPr>
          <w:b w:val="0"/>
        </w:rPr>
        <w:t>9.4</w:t>
      </w:r>
      <w:r w:rsidRPr="005706BA">
        <w:rPr>
          <w:b w:val="0"/>
        </w:rPr>
        <w:tab/>
        <w:t>Ошибка «Отсутствуют файлы дистрибутива»</w:t>
      </w:r>
      <w:bookmarkEnd w:id="41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 xml:space="preserve">Убедитесь, что скрипт install_dynamicgpu.sh запускается из корня дистрибутива — той же директории, где расположены папки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run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/,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manual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/,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examples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/. Если запуск происходит из другой директории, перейдите в нужную:</w:t>
      </w:r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cd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/путь/к/дистрибутиву/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./install_dynamicgpu.sh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42" w:name="_Toc227313854"/>
      <w:r w:rsidRPr="005706BA">
        <w:rPr>
          <w:b w:val="0"/>
        </w:rPr>
        <w:t>9.5</w:t>
      </w:r>
      <w:r w:rsidRPr="005706BA">
        <w:rPr>
          <w:b w:val="0"/>
        </w:rPr>
        <w:tab/>
        <w:t>Программа запускается, но не видит GPU</w:t>
      </w:r>
      <w:bookmarkEnd w:id="42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Проверьте загрузку модуля ядра NVIDIA: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lsmod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|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grep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nvidia</w:t>
      </w:r>
      <w:proofErr w:type="spellEnd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Проверьте права на устройство: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ls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la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dev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nvidia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*</w:t>
      </w:r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 xml:space="preserve">Убедитесь, что ваш пользователь входит в группу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video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(если это требуется на вашей системе):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groups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$USER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43" w:name="_Toc227313855"/>
      <w:r w:rsidRPr="005706BA">
        <w:rPr>
          <w:b w:val="0"/>
        </w:rPr>
        <w:lastRenderedPageBreak/>
        <w:t>9.6</w:t>
      </w:r>
      <w:r w:rsidRPr="005706BA">
        <w:rPr>
          <w:b w:val="0"/>
        </w:rPr>
        <w:tab/>
        <w:t>Ошибки с библиотеками (</w:t>
      </w:r>
      <w:proofErr w:type="spellStart"/>
      <w:r w:rsidRPr="005706BA">
        <w:rPr>
          <w:b w:val="0"/>
        </w:rPr>
        <w:t>libgfortran</w:t>
      </w:r>
      <w:proofErr w:type="spellEnd"/>
      <w:r w:rsidRPr="005706BA">
        <w:rPr>
          <w:b w:val="0"/>
        </w:rPr>
        <w:t xml:space="preserve">, </w:t>
      </w:r>
      <w:proofErr w:type="spellStart"/>
      <w:r w:rsidRPr="005706BA">
        <w:rPr>
          <w:b w:val="0"/>
        </w:rPr>
        <w:t>libomp</w:t>
      </w:r>
      <w:proofErr w:type="spellEnd"/>
      <w:r w:rsidRPr="005706BA">
        <w:rPr>
          <w:b w:val="0"/>
        </w:rPr>
        <w:t>)</w:t>
      </w:r>
      <w:bookmarkEnd w:id="43"/>
    </w:p>
    <w:p w:rsid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использует встроенные библиотеки из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lib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/.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Wrapper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-скрипт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bin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автоматически настраивает LD_LIBRARY_PATH. Если вы запускаете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bin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dynamicgpu_linux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 xml:space="preserve"> напрямую (минуя 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wrapper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), библиотеки не будут найдены. Всегда используйте:</w:t>
      </w:r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[</w:t>
      </w:r>
      <w:proofErr w:type="gramEnd"/>
      <w:r>
        <w:rPr>
          <w:rFonts w:ascii="Courier New" w:eastAsia="Courier New" w:hAnsi="Courier New" w:cs="Courier New"/>
          <w:color w:val="1F1F1F"/>
          <w:sz w:val="20"/>
          <w:szCs w:val="20"/>
        </w:rPr>
        <w:t>аргументы]</w:t>
      </w:r>
    </w:p>
    <w:p w:rsidR="0009065B" w:rsidRDefault="0009065B" w:rsidP="0009065B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или</w:t>
      </w:r>
    </w:p>
    <w:p w:rsidR="0009065B" w:rsidRPr="0009065B" w:rsidRDefault="0009065B" w:rsidP="005706B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~/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bin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[</w:t>
      </w:r>
      <w:proofErr w:type="gramEnd"/>
      <w:r>
        <w:rPr>
          <w:rFonts w:ascii="Courier New" w:eastAsia="Courier New" w:hAnsi="Courier New" w:cs="Courier New"/>
          <w:color w:val="1F1F1F"/>
          <w:sz w:val="20"/>
          <w:szCs w:val="20"/>
        </w:rPr>
        <w:t>аргументы]</w:t>
      </w:r>
    </w:p>
    <w:p w:rsidR="0009065B" w:rsidRPr="005706BA" w:rsidRDefault="0009065B" w:rsidP="0009065B">
      <w:pPr>
        <w:pStyle w:val="2"/>
        <w:numPr>
          <w:ilvl w:val="0"/>
          <w:numId w:val="0"/>
        </w:numPr>
        <w:spacing w:before="120"/>
        <w:ind w:firstLine="709"/>
        <w:rPr>
          <w:b w:val="0"/>
        </w:rPr>
      </w:pPr>
      <w:bookmarkStart w:id="44" w:name="_Toc227313856"/>
      <w:r w:rsidRPr="005706BA">
        <w:rPr>
          <w:b w:val="0"/>
        </w:rPr>
        <w:t>9.7</w:t>
      </w:r>
      <w:r w:rsidRPr="005706BA">
        <w:rPr>
          <w:b w:val="0"/>
        </w:rPr>
        <w:tab/>
        <w:t>Анализ журнала установки</w:t>
      </w:r>
      <w:bookmarkEnd w:id="44"/>
    </w:p>
    <w:p w:rsidR="0009065B" w:rsidRPr="0009065B" w:rsidRDefault="0009065B" w:rsidP="00090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65B">
        <w:rPr>
          <w:rFonts w:ascii="Times New Roman" w:hAnsi="Times New Roman" w:cs="Times New Roman"/>
          <w:sz w:val="26"/>
          <w:szCs w:val="26"/>
        </w:rPr>
        <w:t>Полный журнал инсталляции сохраняется в /</w:t>
      </w:r>
      <w:proofErr w:type="spellStart"/>
      <w:r w:rsidRPr="0009065B">
        <w:rPr>
          <w:rFonts w:ascii="Times New Roman" w:hAnsi="Times New Roman" w:cs="Times New Roman"/>
          <w:sz w:val="26"/>
          <w:szCs w:val="26"/>
        </w:rPr>
        <w:t>tmp</w:t>
      </w:r>
      <w:proofErr w:type="spellEnd"/>
      <w:r w:rsidRPr="0009065B">
        <w:rPr>
          <w:rFonts w:ascii="Times New Roman" w:hAnsi="Times New Roman" w:cs="Times New Roman"/>
          <w:sz w:val="26"/>
          <w:szCs w:val="26"/>
        </w:rPr>
        <w:t>/ и содержит весь вывод всех проверок и операций:</w:t>
      </w:r>
    </w:p>
    <w:p w:rsidR="0009065B" w:rsidRDefault="0009065B" w:rsidP="00575AA2">
      <w:pPr>
        <w:pStyle w:val="a4"/>
        <w:ind w:firstLine="567"/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</w:pPr>
      <w:proofErr w:type="gram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cat</w:t>
      </w:r>
      <w:proofErr w:type="gramEnd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 xml:space="preserve"> /</w:t>
      </w:r>
      <w:proofErr w:type="spell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tmp</w:t>
      </w:r>
      <w:proofErr w:type="spellEnd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/</w:t>
      </w:r>
      <w:proofErr w:type="spellStart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dynamicgpu_install</w:t>
      </w:r>
      <w:proofErr w:type="spellEnd"/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_&lt;</w:t>
      </w:r>
      <w:r>
        <w:rPr>
          <w:rFonts w:ascii="Courier New" w:eastAsia="Courier New" w:hAnsi="Courier New" w:cs="Courier New"/>
          <w:color w:val="1F1F1F"/>
          <w:sz w:val="20"/>
          <w:szCs w:val="20"/>
        </w:rPr>
        <w:t>дата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_</w:t>
      </w:r>
      <w:r>
        <w:rPr>
          <w:rFonts w:ascii="Courier New" w:eastAsia="Courier New" w:hAnsi="Courier New" w:cs="Courier New"/>
          <w:color w:val="1F1F1F"/>
          <w:sz w:val="20"/>
          <w:szCs w:val="20"/>
        </w:rPr>
        <w:t>время</w:t>
      </w:r>
      <w:r w:rsidRPr="001C36B9">
        <w:rPr>
          <w:rFonts w:ascii="Courier New" w:eastAsia="Courier New" w:hAnsi="Courier New" w:cs="Courier New"/>
          <w:color w:val="1F1F1F"/>
          <w:sz w:val="20"/>
          <w:szCs w:val="20"/>
          <w:lang w:val="en-US"/>
        </w:rPr>
        <w:t>&gt;.log</w:t>
      </w:r>
    </w:p>
    <w:p w:rsidR="000E6CAB" w:rsidRDefault="000E6CAB" w:rsidP="000E6CAB">
      <w:pPr>
        <w:pStyle w:val="1"/>
        <w:numPr>
          <w:ilvl w:val="0"/>
          <w:numId w:val="28"/>
        </w:numPr>
        <w:spacing w:after="0"/>
        <w:ind w:left="0" w:firstLine="709"/>
      </w:pPr>
      <w:bookmarkStart w:id="45" w:name="_Toc227313857"/>
      <w:r>
        <w:lastRenderedPageBreak/>
        <w:t>Удаление программы</w:t>
      </w:r>
      <w:bookmarkEnd w:id="45"/>
    </w:p>
    <w:p w:rsid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CAB">
        <w:rPr>
          <w:rFonts w:ascii="Times New Roman" w:hAnsi="Times New Roman" w:cs="Times New Roman"/>
          <w:sz w:val="26"/>
          <w:szCs w:val="26"/>
        </w:rPr>
        <w:t xml:space="preserve">В директории установки создаётся скрипт uninstall.sh, который удаляет всю директорию </w:t>
      </w:r>
      <w:proofErr w:type="spellStart"/>
      <w:r w:rsidRPr="000E6CA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E6CAB">
        <w:rPr>
          <w:rFonts w:ascii="Times New Roman" w:hAnsi="Times New Roman" w:cs="Times New Roman"/>
          <w:sz w:val="26"/>
          <w:szCs w:val="26"/>
        </w:rPr>
        <w:t>: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~/DynamicGPU/uninstall.sh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CAB">
        <w:rPr>
          <w:rFonts w:ascii="Times New Roman" w:hAnsi="Times New Roman" w:cs="Times New Roman"/>
          <w:sz w:val="26"/>
          <w:szCs w:val="26"/>
        </w:rPr>
        <w:t>Скрипт запросит подтверждение перед удалением. Введите y для продолжения.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CAB">
        <w:rPr>
          <w:rFonts w:ascii="Times New Roman" w:hAnsi="Times New Roman" w:cs="Times New Roman"/>
          <w:sz w:val="26"/>
          <w:szCs w:val="26"/>
        </w:rPr>
        <w:t>После удаления вручную удалите из ~</w:t>
      </w:r>
      <w:proofErr w:type="gramStart"/>
      <w:r w:rsidRPr="000E6CAB">
        <w:rPr>
          <w:rFonts w:ascii="Times New Roman" w:hAnsi="Times New Roman" w:cs="Times New Roman"/>
          <w:sz w:val="26"/>
          <w:szCs w:val="26"/>
        </w:rPr>
        <w:t>/.</w:t>
      </w:r>
      <w:proofErr w:type="spellStart"/>
      <w:r w:rsidRPr="000E6CAB">
        <w:rPr>
          <w:rFonts w:ascii="Times New Roman" w:hAnsi="Times New Roman" w:cs="Times New Roman"/>
          <w:sz w:val="26"/>
          <w:szCs w:val="26"/>
        </w:rPr>
        <w:t>bashrc</w:t>
      </w:r>
      <w:proofErr w:type="spellEnd"/>
      <w:proofErr w:type="gramEnd"/>
      <w:r w:rsidRPr="000E6CAB">
        <w:rPr>
          <w:rFonts w:ascii="Times New Roman" w:hAnsi="Times New Roman" w:cs="Times New Roman"/>
          <w:sz w:val="26"/>
          <w:szCs w:val="26"/>
        </w:rPr>
        <w:t xml:space="preserve"> (и других </w:t>
      </w:r>
      <w:proofErr w:type="spellStart"/>
      <w:r w:rsidRPr="000E6CAB">
        <w:rPr>
          <w:rFonts w:ascii="Times New Roman" w:hAnsi="Times New Roman" w:cs="Times New Roman"/>
          <w:sz w:val="26"/>
          <w:szCs w:val="26"/>
        </w:rPr>
        <w:t>shell</w:t>
      </w:r>
      <w:proofErr w:type="spellEnd"/>
      <w:r w:rsidRPr="000E6CAB">
        <w:rPr>
          <w:rFonts w:ascii="Times New Roman" w:hAnsi="Times New Roman" w:cs="Times New Roman"/>
          <w:sz w:val="26"/>
          <w:szCs w:val="26"/>
        </w:rPr>
        <w:t xml:space="preserve">-конфигураций) строки, добавленные инсталлятором (помечены комментарием # </w:t>
      </w:r>
      <w:proofErr w:type="spellStart"/>
      <w:r w:rsidRPr="000E6CAB">
        <w:rPr>
          <w:rFonts w:ascii="Times New Roman" w:hAnsi="Times New Roman" w:cs="Times New Roman"/>
          <w:sz w:val="26"/>
          <w:szCs w:val="26"/>
        </w:rPr>
        <w:t>DynamicGPU</w:t>
      </w:r>
      <w:proofErr w:type="spellEnd"/>
      <w:r w:rsidRPr="000E6CAB">
        <w:rPr>
          <w:rFonts w:ascii="Times New Roman" w:hAnsi="Times New Roman" w:cs="Times New Roman"/>
          <w:sz w:val="26"/>
          <w:szCs w:val="26"/>
        </w:rPr>
        <w:t>).</w:t>
      </w:r>
    </w:p>
    <w:p w:rsid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CAB">
        <w:rPr>
          <w:rFonts w:ascii="Times New Roman" w:hAnsi="Times New Roman" w:cs="Times New Roman"/>
          <w:sz w:val="26"/>
          <w:szCs w:val="26"/>
        </w:rPr>
        <w:t xml:space="preserve">Пример </w:t>
      </w:r>
      <w:r w:rsidR="00CE23DF">
        <w:rPr>
          <w:rFonts w:ascii="Times New Roman" w:hAnsi="Times New Roman" w:cs="Times New Roman"/>
          <w:sz w:val="26"/>
          <w:szCs w:val="26"/>
        </w:rPr>
        <w:t xml:space="preserve">– </w:t>
      </w:r>
      <w:r w:rsidRPr="000E6CAB">
        <w:rPr>
          <w:rFonts w:ascii="Times New Roman" w:hAnsi="Times New Roman" w:cs="Times New Roman"/>
          <w:sz w:val="26"/>
          <w:szCs w:val="26"/>
        </w:rPr>
        <w:t>удалить строки PATH вручную:</w:t>
      </w:r>
    </w:p>
    <w:p w:rsid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grep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-n '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' ~</w:t>
      </w:r>
      <w:proofErr w:type="gramStart"/>
      <w:r>
        <w:rPr>
          <w:rFonts w:ascii="Courier New" w:eastAsia="Courier New" w:hAnsi="Courier New" w:cs="Courier New"/>
          <w:color w:val="1F1F1F"/>
          <w:sz w:val="20"/>
          <w:szCs w:val="20"/>
        </w:rPr>
        <w:t>/.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bashrc</w:t>
      </w:r>
      <w:proofErr w:type="spellEnd"/>
      <w:proofErr w:type="gramEnd"/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# затем удалите найденные строки редактором, например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nano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~</w:t>
      </w:r>
      <w:proofErr w:type="gramStart"/>
      <w:r>
        <w:rPr>
          <w:rFonts w:ascii="Courier New" w:eastAsia="Courier New" w:hAnsi="Courier New" w:cs="Courier New"/>
          <w:color w:val="1F1F1F"/>
          <w:sz w:val="20"/>
          <w:szCs w:val="20"/>
        </w:rPr>
        <w:t>/.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bashrc</w:t>
      </w:r>
      <w:proofErr w:type="spellEnd"/>
      <w:proofErr w:type="gramEnd"/>
    </w:p>
    <w:p w:rsidR="000E6CAB" w:rsidRDefault="000E6CAB" w:rsidP="000E6CAB">
      <w:pPr>
        <w:pStyle w:val="1"/>
        <w:numPr>
          <w:ilvl w:val="0"/>
          <w:numId w:val="28"/>
        </w:numPr>
        <w:spacing w:after="0"/>
        <w:ind w:left="0" w:firstLine="709"/>
      </w:pPr>
      <w:bookmarkStart w:id="46" w:name="_Toc227313858"/>
      <w:r>
        <w:lastRenderedPageBreak/>
        <w:t>Справочная информация</w:t>
      </w:r>
      <w:bookmarkEnd w:id="46"/>
    </w:p>
    <w:p w:rsidR="000E6CAB" w:rsidRPr="005706BA" w:rsidRDefault="000E6CAB" w:rsidP="000E6CAB">
      <w:pPr>
        <w:pStyle w:val="2"/>
        <w:numPr>
          <w:ilvl w:val="1"/>
          <w:numId w:val="28"/>
        </w:numPr>
        <w:tabs>
          <w:tab w:val="clear" w:pos="1276"/>
          <w:tab w:val="left" w:pos="1418"/>
        </w:tabs>
        <w:spacing w:before="120"/>
        <w:ind w:left="0" w:firstLine="709"/>
        <w:rPr>
          <w:b w:val="0"/>
        </w:rPr>
      </w:pPr>
      <w:bookmarkStart w:id="47" w:name="_Toc227313859"/>
      <w:r w:rsidRPr="005706BA">
        <w:rPr>
          <w:b w:val="0"/>
        </w:rPr>
        <w:t>Структура директории после установки</w:t>
      </w:r>
      <w:bookmarkEnd w:id="47"/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~/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bin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│   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        #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wrapper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-скрипт (запускать этот)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│   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dynamicgpu_linux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  # основной исполняемый файл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│   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dynamicgpu-go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     #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wrapper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для компонента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go</w:t>
      </w:r>
      <w:proofErr w:type="spellEnd"/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│   └──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go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                  # вспомогательный компонент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lib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│   ├── libgfortran.so.5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│   └── libomp.so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manual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                 # руководство пользователя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 xml:space="preserve">├── </w:t>
      </w:r>
      <w:proofErr w:type="spellStart"/>
      <w:r>
        <w:rPr>
          <w:rFonts w:ascii="Courier New" w:eastAsia="Courier New" w:hAnsi="Courier New" w:cs="Courier New"/>
          <w:color w:val="1F1F1F"/>
          <w:sz w:val="20"/>
          <w:szCs w:val="20"/>
        </w:rPr>
        <w:t>examples</w:t>
      </w:r>
      <w:proofErr w:type="spellEnd"/>
      <w:r>
        <w:rPr>
          <w:rFonts w:ascii="Courier New" w:eastAsia="Courier New" w:hAnsi="Courier New" w:cs="Courier New"/>
          <w:color w:val="1F1F1F"/>
          <w:sz w:val="20"/>
          <w:szCs w:val="20"/>
        </w:rPr>
        <w:t>/               # примеры</w:t>
      </w:r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Courier New" w:eastAsia="Courier New" w:hAnsi="Courier New" w:cs="Courier New"/>
          <w:color w:val="1F1F1F"/>
          <w:sz w:val="20"/>
          <w:szCs w:val="20"/>
        </w:rPr>
      </w:pPr>
      <w:r>
        <w:rPr>
          <w:rFonts w:ascii="Courier New" w:eastAsia="Courier New" w:hAnsi="Courier New" w:cs="Courier New"/>
          <w:color w:val="1F1F1F"/>
          <w:sz w:val="20"/>
          <w:szCs w:val="20"/>
        </w:rPr>
        <w:t>└── uninstall.sh            # скрипт удаления</w:t>
      </w:r>
    </w:p>
    <w:p w:rsidR="000E6CAB" w:rsidRPr="005706BA" w:rsidRDefault="000E6CAB" w:rsidP="002C28A3">
      <w:pPr>
        <w:pStyle w:val="2"/>
        <w:numPr>
          <w:ilvl w:val="1"/>
          <w:numId w:val="28"/>
        </w:numPr>
        <w:tabs>
          <w:tab w:val="clear" w:pos="1276"/>
          <w:tab w:val="left" w:pos="1418"/>
        </w:tabs>
        <w:spacing w:before="120" w:line="276" w:lineRule="auto"/>
        <w:ind w:left="0" w:firstLine="709"/>
        <w:rPr>
          <w:b w:val="0"/>
        </w:rPr>
      </w:pPr>
      <w:bookmarkStart w:id="48" w:name="_Toc227313860"/>
      <w:r w:rsidRPr="005706BA">
        <w:rPr>
          <w:b w:val="0"/>
        </w:rPr>
        <w:t>Переменные окружения</w:t>
      </w:r>
      <w:bookmarkEnd w:id="48"/>
    </w:p>
    <w:p w:rsidR="000E6CAB" w:rsidRPr="000E6CAB" w:rsidRDefault="000E6CAB" w:rsidP="000E6CA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CAB">
        <w:rPr>
          <w:rFonts w:ascii="Times New Roman" w:hAnsi="Times New Roman" w:cs="Times New Roman"/>
          <w:sz w:val="26"/>
          <w:szCs w:val="26"/>
        </w:rPr>
        <w:t xml:space="preserve">В таблице </w:t>
      </w:r>
      <w:r w:rsidRPr="000E6CAB">
        <w:rPr>
          <w:rFonts w:ascii="Times New Roman" w:hAnsi="Times New Roman" w:cs="Times New Roman"/>
          <w:sz w:val="26"/>
          <w:szCs w:val="26"/>
        </w:rPr>
        <w:fldChar w:fldCharType="begin"/>
      </w:r>
      <w:r w:rsidRPr="000E6CAB">
        <w:rPr>
          <w:rFonts w:ascii="Times New Roman" w:hAnsi="Times New Roman" w:cs="Times New Roman"/>
          <w:sz w:val="26"/>
          <w:szCs w:val="26"/>
        </w:rPr>
        <w:instrText xml:space="preserve"> REF _Ref227313595 \h  \* MERGEFORMAT </w:instrText>
      </w:r>
      <w:r w:rsidRPr="000E6CAB">
        <w:rPr>
          <w:rFonts w:ascii="Times New Roman" w:hAnsi="Times New Roman" w:cs="Times New Roman"/>
          <w:sz w:val="26"/>
          <w:szCs w:val="26"/>
        </w:rPr>
      </w:r>
      <w:r w:rsidRPr="000E6CAB">
        <w:rPr>
          <w:rFonts w:ascii="Times New Roman" w:hAnsi="Times New Roman" w:cs="Times New Roman"/>
          <w:sz w:val="26"/>
          <w:szCs w:val="26"/>
        </w:rPr>
        <w:fldChar w:fldCharType="separate"/>
      </w:r>
      <w:r w:rsidRPr="000E6CAB">
        <w:rPr>
          <w:rFonts w:ascii="Times New Roman" w:hAnsi="Times New Roman" w:cs="Times New Roman"/>
          <w:vanish/>
          <w:sz w:val="26"/>
          <w:szCs w:val="26"/>
        </w:rPr>
        <w:t xml:space="preserve">Таблица </w:t>
      </w:r>
      <w:r w:rsidRPr="000E6CAB">
        <w:rPr>
          <w:rFonts w:ascii="Times New Roman" w:hAnsi="Times New Roman" w:cs="Times New Roman"/>
          <w:sz w:val="26"/>
          <w:szCs w:val="26"/>
        </w:rPr>
        <w:t>3</w:t>
      </w:r>
      <w:r w:rsidRPr="000E6CAB">
        <w:rPr>
          <w:rFonts w:ascii="Times New Roman" w:hAnsi="Times New Roman" w:cs="Times New Roman"/>
          <w:sz w:val="26"/>
          <w:szCs w:val="26"/>
        </w:rPr>
        <w:fldChar w:fldCharType="end"/>
      </w:r>
      <w:r w:rsidRPr="000E6CAB">
        <w:rPr>
          <w:rFonts w:ascii="Times New Roman" w:hAnsi="Times New Roman" w:cs="Times New Roman"/>
          <w:sz w:val="26"/>
          <w:szCs w:val="26"/>
        </w:rPr>
        <w:t xml:space="preserve"> приведены переменные окружения.</w:t>
      </w:r>
    </w:p>
    <w:p w:rsidR="000E6CAB" w:rsidRPr="000E6CAB" w:rsidRDefault="000E6CAB" w:rsidP="000E6CAB">
      <w:pPr>
        <w:pStyle w:val="affa"/>
      </w:pPr>
      <w:bookmarkStart w:id="49" w:name="_Ref227313595"/>
      <w:r>
        <w:t xml:space="preserve">Таблица </w:t>
      </w:r>
      <w:fldSimple w:instr=" SEQ Таблица \* ARABIC ">
        <w:r>
          <w:rPr>
            <w:noProof/>
          </w:rPr>
          <w:t>3</w:t>
        </w:r>
      </w:fldSimple>
      <w:bookmarkEnd w:id="49"/>
      <w:r w:rsidR="00CE23DF">
        <w:t xml:space="preserve"> – Переменные окружения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6482"/>
      </w:tblGrid>
      <w:tr w:rsidR="000E6CAB" w:rsidRPr="000E6CAB" w:rsidTr="000E6CAB">
        <w:trPr>
          <w:trHeight w:val="263"/>
        </w:trPr>
        <w:tc>
          <w:tcPr>
            <w:tcW w:w="1529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CE23DF" w:rsidRDefault="000E6CAB" w:rsidP="000E6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DF">
              <w:rPr>
                <w:rFonts w:ascii="Times New Roman" w:hAnsi="Times New Roman" w:cs="Times New Roman"/>
                <w:bCs/>
                <w:sz w:val="26"/>
                <w:szCs w:val="26"/>
              </w:rPr>
              <w:t>Переменная</w:t>
            </w:r>
          </w:p>
        </w:tc>
        <w:tc>
          <w:tcPr>
            <w:tcW w:w="3471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CE23DF" w:rsidRDefault="000E6CAB" w:rsidP="000E6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3DF">
              <w:rPr>
                <w:rFonts w:ascii="Times New Roman" w:hAnsi="Times New Roman" w:cs="Times New Roman"/>
                <w:bCs/>
                <w:sz w:val="26"/>
                <w:szCs w:val="26"/>
              </w:rPr>
              <w:t>Описание</w:t>
            </w:r>
          </w:p>
        </w:tc>
      </w:tr>
      <w:tr w:rsidR="000E6CAB" w:rsidRPr="000E6CAB" w:rsidTr="00CE23DF">
        <w:trPr>
          <w:trHeight w:val="482"/>
        </w:trPr>
        <w:tc>
          <w:tcPr>
            <w:tcW w:w="1529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rPr>
                <w:sz w:val="26"/>
                <w:szCs w:val="26"/>
              </w:rPr>
            </w:pPr>
            <w:r w:rsidRPr="000E6CAB">
              <w:rPr>
                <w:sz w:val="26"/>
                <w:szCs w:val="26"/>
              </w:rPr>
              <w:t>LD_LIBRARY_PATH</w:t>
            </w:r>
          </w:p>
        </w:tc>
        <w:tc>
          <w:tcPr>
            <w:tcW w:w="3471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E6CAB">
              <w:rPr>
                <w:rFonts w:ascii="Times New Roman" w:hAnsi="Times New Roman" w:cs="Times New Roman"/>
                <w:sz w:val="26"/>
                <w:szCs w:val="26"/>
              </w:rPr>
              <w:t xml:space="preserve">Автоматически настраивается </w:t>
            </w:r>
            <w:proofErr w:type="spellStart"/>
            <w:r w:rsidRPr="000E6CAB">
              <w:rPr>
                <w:rFonts w:ascii="Times New Roman" w:hAnsi="Times New Roman" w:cs="Times New Roman"/>
                <w:sz w:val="26"/>
                <w:szCs w:val="26"/>
              </w:rPr>
              <w:t>wrapper</w:t>
            </w:r>
            <w:proofErr w:type="spellEnd"/>
            <w:r w:rsidRPr="000E6CAB">
              <w:rPr>
                <w:rFonts w:ascii="Times New Roman" w:hAnsi="Times New Roman" w:cs="Times New Roman"/>
                <w:sz w:val="26"/>
                <w:szCs w:val="26"/>
              </w:rPr>
              <w:t>-скриптом на</w:t>
            </w:r>
            <w:r w:rsidRPr="000E6CAB">
              <w:rPr>
                <w:sz w:val="26"/>
                <w:szCs w:val="26"/>
              </w:rPr>
              <w:t xml:space="preserve"> ~/</w:t>
            </w:r>
            <w:proofErr w:type="spellStart"/>
            <w:r w:rsidRPr="000E6CAB">
              <w:rPr>
                <w:sz w:val="26"/>
                <w:szCs w:val="26"/>
              </w:rPr>
              <w:t>DynamicGPU</w:t>
            </w:r>
            <w:proofErr w:type="spellEnd"/>
            <w:r w:rsidRPr="000E6CAB">
              <w:rPr>
                <w:sz w:val="26"/>
                <w:szCs w:val="26"/>
              </w:rPr>
              <w:t>/</w:t>
            </w:r>
            <w:proofErr w:type="spellStart"/>
            <w:r w:rsidRPr="000E6CAB">
              <w:rPr>
                <w:sz w:val="26"/>
                <w:szCs w:val="26"/>
              </w:rPr>
              <w:t>lib</w:t>
            </w:r>
            <w:proofErr w:type="spellEnd"/>
            <w:r w:rsidRPr="000E6CAB">
              <w:rPr>
                <w:sz w:val="26"/>
                <w:szCs w:val="26"/>
              </w:rPr>
              <w:t>/</w:t>
            </w:r>
          </w:p>
        </w:tc>
      </w:tr>
      <w:tr w:rsidR="000E6CAB" w:rsidRPr="000E6CAB" w:rsidTr="000E6CAB">
        <w:trPr>
          <w:trHeight w:val="674"/>
        </w:trPr>
        <w:tc>
          <w:tcPr>
            <w:tcW w:w="1529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rPr>
                <w:sz w:val="26"/>
                <w:szCs w:val="26"/>
              </w:rPr>
            </w:pPr>
            <w:r w:rsidRPr="000E6CAB">
              <w:rPr>
                <w:sz w:val="26"/>
                <w:szCs w:val="26"/>
              </w:rPr>
              <w:t>PATH</w:t>
            </w:r>
          </w:p>
        </w:tc>
        <w:tc>
          <w:tcPr>
            <w:tcW w:w="3471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E6CAB">
              <w:rPr>
                <w:rFonts w:ascii="Times New Roman" w:hAnsi="Times New Roman" w:cs="Times New Roman"/>
                <w:sz w:val="26"/>
                <w:szCs w:val="26"/>
              </w:rPr>
              <w:t xml:space="preserve">Добавляется </w:t>
            </w:r>
            <w:r w:rsidRPr="000E6CAB">
              <w:rPr>
                <w:sz w:val="26"/>
                <w:szCs w:val="26"/>
              </w:rPr>
              <w:t>~/</w:t>
            </w:r>
            <w:proofErr w:type="spellStart"/>
            <w:r w:rsidRPr="000E6CAB">
              <w:rPr>
                <w:sz w:val="26"/>
                <w:szCs w:val="26"/>
              </w:rPr>
              <w:t>DynamicGPU</w:t>
            </w:r>
            <w:proofErr w:type="spellEnd"/>
            <w:r w:rsidRPr="000E6CAB">
              <w:rPr>
                <w:sz w:val="26"/>
                <w:szCs w:val="26"/>
              </w:rPr>
              <w:t>/</w:t>
            </w:r>
            <w:proofErr w:type="spellStart"/>
            <w:r w:rsidRPr="000E6CAB">
              <w:rPr>
                <w:sz w:val="26"/>
                <w:szCs w:val="26"/>
              </w:rPr>
              <w:t>bin</w:t>
            </w:r>
            <w:proofErr w:type="spellEnd"/>
            <w:r w:rsidRPr="000E6CAB">
              <w:rPr>
                <w:sz w:val="26"/>
                <w:szCs w:val="26"/>
              </w:rPr>
              <w:t xml:space="preserve">/ </w:t>
            </w:r>
            <w:r w:rsidRPr="000E6CAB">
              <w:rPr>
                <w:rFonts w:ascii="Times New Roman" w:hAnsi="Times New Roman" w:cs="Times New Roman"/>
                <w:sz w:val="26"/>
                <w:szCs w:val="26"/>
              </w:rPr>
              <w:t>(при согласии на этапе установки)</w:t>
            </w:r>
          </w:p>
        </w:tc>
      </w:tr>
      <w:tr w:rsidR="000E6CAB" w:rsidTr="000E6CAB">
        <w:trPr>
          <w:trHeight w:val="630"/>
        </w:trPr>
        <w:tc>
          <w:tcPr>
            <w:tcW w:w="1529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rPr>
                <w:sz w:val="26"/>
                <w:szCs w:val="26"/>
              </w:rPr>
            </w:pPr>
            <w:r w:rsidRPr="000E6CAB">
              <w:rPr>
                <w:sz w:val="26"/>
                <w:szCs w:val="26"/>
              </w:rPr>
              <w:t>CUDA_VISIBLE_DEVICES</w:t>
            </w:r>
          </w:p>
        </w:tc>
        <w:tc>
          <w:tcPr>
            <w:tcW w:w="3471" w:type="pct"/>
            <w:shd w:val="clear" w:color="auto" w:fill="FFFFFF" w:themeFill="background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E6CAB" w:rsidRPr="000E6CAB" w:rsidRDefault="000E6CAB" w:rsidP="00CE2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CAB">
              <w:rPr>
                <w:rFonts w:ascii="Times New Roman" w:hAnsi="Times New Roman" w:cs="Times New Roman"/>
                <w:sz w:val="26"/>
                <w:szCs w:val="26"/>
              </w:rPr>
              <w:t>Опционально: ограничить использование конкретными GPU (0, 1, ...)</w:t>
            </w:r>
          </w:p>
        </w:tc>
      </w:tr>
    </w:tbl>
    <w:p w:rsidR="000E6CAB" w:rsidRDefault="000E6CAB" w:rsidP="000E6CAB">
      <w:pPr>
        <w:spacing w:after="180"/>
      </w:pPr>
    </w:p>
    <w:p w:rsidR="000E6CAB" w:rsidRPr="005706BA" w:rsidRDefault="000E6CAB" w:rsidP="000E6CAB">
      <w:pPr>
        <w:pStyle w:val="2"/>
        <w:numPr>
          <w:ilvl w:val="1"/>
          <w:numId w:val="28"/>
        </w:numPr>
        <w:tabs>
          <w:tab w:val="clear" w:pos="1276"/>
          <w:tab w:val="left" w:pos="1418"/>
        </w:tabs>
        <w:spacing w:before="120"/>
        <w:ind w:left="0" w:firstLine="709"/>
        <w:rPr>
          <w:b w:val="0"/>
        </w:rPr>
      </w:pPr>
      <w:bookmarkStart w:id="50" w:name="_Toc227313861"/>
      <w:r w:rsidRPr="005706BA">
        <w:rPr>
          <w:b w:val="0"/>
        </w:rPr>
        <w:t>Краткая памятка</w:t>
      </w:r>
      <w:bookmarkEnd w:id="50"/>
    </w:p>
    <w:p w:rsidR="000E6CAB" w:rsidRPr="001C36B9" w:rsidRDefault="000E6CAB" w:rsidP="000E6CAB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  <w:rPr>
          <w:lang w:val="en-US"/>
        </w:rPr>
      </w:pPr>
      <w:r>
        <w:t>Установка</w:t>
      </w:r>
      <w:r w:rsidRPr="001C36B9">
        <w:rPr>
          <w:lang w:val="en-US"/>
        </w:rPr>
        <w:t xml:space="preserve">: </w:t>
      </w:r>
      <w:proofErr w:type="spellStart"/>
      <w:r w:rsidRPr="001C36B9">
        <w:rPr>
          <w:lang w:val="en-US"/>
        </w:rPr>
        <w:t>chmod</w:t>
      </w:r>
      <w:proofErr w:type="spellEnd"/>
      <w:r w:rsidRPr="001C36B9">
        <w:rPr>
          <w:lang w:val="en-US"/>
        </w:rPr>
        <w:t xml:space="preserve"> +x install_dynamicgpu.sh &amp;&amp; ./install_dynamicgpu.sh</w:t>
      </w:r>
    </w:p>
    <w:p w:rsidR="000E6CAB" w:rsidRPr="004B55D5" w:rsidRDefault="000E6CAB" w:rsidP="000E6CAB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  <w:rPr>
          <w:lang w:val="en-US"/>
        </w:rPr>
      </w:pPr>
      <w:r>
        <w:t>Запуск</w:t>
      </w:r>
      <w:r w:rsidRPr="004B55D5">
        <w:rPr>
          <w:lang w:val="en-US"/>
        </w:rPr>
        <w:t xml:space="preserve">: </w:t>
      </w:r>
      <w:proofErr w:type="spellStart"/>
      <w:r w:rsidRPr="004B55D5">
        <w:rPr>
          <w:lang w:val="en-US"/>
        </w:rPr>
        <w:t>dynamicgpu</w:t>
      </w:r>
      <w:proofErr w:type="spellEnd"/>
      <w:r w:rsidRPr="004B55D5">
        <w:rPr>
          <w:lang w:val="en-US"/>
        </w:rPr>
        <w:t xml:space="preserve"> --help (</w:t>
      </w:r>
      <w:r>
        <w:t>или</w:t>
      </w:r>
      <w:r w:rsidRPr="004B55D5">
        <w:rPr>
          <w:lang w:val="en-US"/>
        </w:rPr>
        <w:t xml:space="preserve"> ~/</w:t>
      </w:r>
      <w:proofErr w:type="spellStart"/>
      <w:r w:rsidRPr="004B55D5">
        <w:rPr>
          <w:lang w:val="en-US"/>
        </w:rPr>
        <w:t>DynamicGPU</w:t>
      </w:r>
      <w:proofErr w:type="spellEnd"/>
      <w:r w:rsidRPr="004B55D5">
        <w:rPr>
          <w:lang w:val="en-US"/>
        </w:rPr>
        <w:t>/bin/</w:t>
      </w:r>
      <w:proofErr w:type="spellStart"/>
      <w:r w:rsidRPr="004B55D5">
        <w:rPr>
          <w:lang w:val="en-US"/>
        </w:rPr>
        <w:t>dynamicgpu</w:t>
      </w:r>
      <w:proofErr w:type="spellEnd"/>
      <w:r w:rsidRPr="004B55D5">
        <w:rPr>
          <w:lang w:val="en-US"/>
        </w:rPr>
        <w:t xml:space="preserve"> --help)</w:t>
      </w:r>
    </w:p>
    <w:p w:rsidR="000E6CAB" w:rsidRDefault="000E6CAB" w:rsidP="000E6CAB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>Удаление: ~/DynamicGPU/uninstall.sh</w:t>
      </w:r>
    </w:p>
    <w:p w:rsidR="000E6CAB" w:rsidRDefault="000E6CAB" w:rsidP="000E6CAB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>Журнал: /</w:t>
      </w:r>
      <w:proofErr w:type="spellStart"/>
      <w:r>
        <w:t>tmp</w:t>
      </w:r>
      <w:proofErr w:type="spellEnd"/>
      <w:r>
        <w:t>/</w:t>
      </w:r>
      <w:proofErr w:type="spellStart"/>
      <w:r>
        <w:t>dynamicgpu_install</w:t>
      </w:r>
      <w:proofErr w:type="spellEnd"/>
      <w:r>
        <w:t>_&lt;</w:t>
      </w:r>
      <w:proofErr w:type="spellStart"/>
      <w:r>
        <w:t>дата_время</w:t>
      </w:r>
      <w:proofErr w:type="spellEnd"/>
      <w:r>
        <w:t>&gt;.</w:t>
      </w:r>
      <w:proofErr w:type="spellStart"/>
      <w:r>
        <w:t>log</w:t>
      </w:r>
      <w:proofErr w:type="spellEnd"/>
    </w:p>
    <w:p w:rsidR="000E6CAB" w:rsidRDefault="000E6CAB" w:rsidP="000E6CAB">
      <w:pPr>
        <w:pStyle w:val="af6"/>
        <w:numPr>
          <w:ilvl w:val="0"/>
          <w:numId w:val="33"/>
        </w:numPr>
        <w:tabs>
          <w:tab w:val="left" w:pos="1134"/>
        </w:tabs>
        <w:spacing w:after="80" w:line="240" w:lineRule="auto"/>
        <w:ind w:left="0" w:firstLine="709"/>
        <w:contextualSpacing w:val="0"/>
      </w:pPr>
      <w:r>
        <w:t xml:space="preserve">Проверка GPU: </w:t>
      </w:r>
      <w:proofErr w:type="spellStart"/>
      <w:r>
        <w:t>nvidia-smi</w:t>
      </w:r>
      <w:proofErr w:type="spellEnd"/>
    </w:p>
    <w:p w:rsidR="000E6CAB" w:rsidRPr="000E6CAB" w:rsidRDefault="000E6CAB" w:rsidP="0009065B">
      <w:pPr>
        <w:pStyle w:val="a4"/>
        <w:rPr>
          <w:lang w:eastAsia="ru-RU"/>
        </w:rPr>
      </w:pPr>
    </w:p>
    <w:sectPr w:rsidR="000E6CAB" w:rsidRPr="000E6CAB">
      <w:footerReference w:type="default" r:id="rId2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AB" w:rsidRDefault="000E6CAB">
      <w:pPr>
        <w:spacing w:after="0" w:line="240" w:lineRule="auto"/>
      </w:pPr>
      <w:r>
        <w:separator/>
      </w:r>
    </w:p>
  </w:endnote>
  <w:endnote w:type="continuationSeparator" w:id="0">
    <w:p w:rsidR="000E6CAB" w:rsidRDefault="000E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22075"/>
      <w:docPartObj>
        <w:docPartGallery w:val="Page Numbers (Bottom of Page)"/>
        <w:docPartUnique/>
      </w:docPartObj>
    </w:sdtPr>
    <w:sdtEndPr/>
    <w:sdtContent>
      <w:p w:rsidR="000E6CAB" w:rsidRDefault="000E6CAB">
        <w:pPr>
          <w:pStyle w:val="af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0791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6CAB" w:rsidRDefault="000E6CAB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AB" w:rsidRDefault="000E6CAB">
      <w:pPr>
        <w:spacing w:after="0" w:line="240" w:lineRule="auto"/>
      </w:pPr>
      <w:r>
        <w:separator/>
      </w:r>
    </w:p>
  </w:footnote>
  <w:footnote w:type="continuationSeparator" w:id="0">
    <w:p w:rsidR="000E6CAB" w:rsidRDefault="000E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C9E"/>
    <w:multiLevelType w:val="hybridMultilevel"/>
    <w:tmpl w:val="783C023E"/>
    <w:lvl w:ilvl="0" w:tplc="7484633E">
      <w:start w:val="1"/>
      <w:numFmt w:val="decimal"/>
      <w:pStyle w:val="Figure"/>
      <w:suff w:val="space"/>
      <w:lvlText w:val="Рисунок %1"/>
      <w:lvlJc w:val="center"/>
      <w:pPr>
        <w:ind w:left="3312" w:hanging="15"/>
      </w:pPr>
      <w:rPr>
        <w:rFonts w:ascii="Times New Roman" w:hAnsi="Times New Roman" w:cs="Times New Roman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 w:tplc="BC5EDDC6">
      <w:start w:val="1"/>
      <w:numFmt w:val="lowerLetter"/>
      <w:lvlText w:val="%2."/>
      <w:lvlJc w:val="left"/>
      <w:pPr>
        <w:ind w:left="1016" w:hanging="360"/>
      </w:pPr>
      <w:rPr>
        <w:rFonts w:hint="default"/>
      </w:rPr>
    </w:lvl>
    <w:lvl w:ilvl="2" w:tplc="78FA864A">
      <w:start w:val="1"/>
      <w:numFmt w:val="lowerRoman"/>
      <w:lvlText w:val="%3."/>
      <w:lvlJc w:val="right"/>
      <w:pPr>
        <w:ind w:left="1736" w:hanging="180"/>
      </w:pPr>
      <w:rPr>
        <w:rFonts w:hint="default"/>
      </w:rPr>
    </w:lvl>
    <w:lvl w:ilvl="3" w:tplc="2BE2CED2">
      <w:start w:val="1"/>
      <w:numFmt w:val="decimal"/>
      <w:lvlText w:val="%4."/>
      <w:lvlJc w:val="left"/>
      <w:pPr>
        <w:ind w:left="2456" w:hanging="360"/>
      </w:pPr>
      <w:rPr>
        <w:rFonts w:hint="default"/>
      </w:rPr>
    </w:lvl>
    <w:lvl w:ilvl="4" w:tplc="C680D77C">
      <w:start w:val="1"/>
      <w:numFmt w:val="lowerLetter"/>
      <w:lvlText w:val="%5."/>
      <w:lvlJc w:val="left"/>
      <w:pPr>
        <w:ind w:left="3176" w:hanging="360"/>
      </w:pPr>
      <w:rPr>
        <w:rFonts w:hint="default"/>
      </w:rPr>
    </w:lvl>
    <w:lvl w:ilvl="5" w:tplc="295E4FA8">
      <w:start w:val="1"/>
      <w:numFmt w:val="lowerRoman"/>
      <w:lvlText w:val="%6."/>
      <w:lvlJc w:val="right"/>
      <w:pPr>
        <w:ind w:left="3896" w:hanging="180"/>
      </w:pPr>
      <w:rPr>
        <w:rFonts w:hint="default"/>
      </w:rPr>
    </w:lvl>
    <w:lvl w:ilvl="6" w:tplc="5694F56E">
      <w:start w:val="1"/>
      <w:numFmt w:val="decimal"/>
      <w:lvlText w:val="%7."/>
      <w:lvlJc w:val="left"/>
      <w:pPr>
        <w:ind w:left="4616" w:hanging="360"/>
      </w:pPr>
      <w:rPr>
        <w:rFonts w:hint="default"/>
      </w:rPr>
    </w:lvl>
    <w:lvl w:ilvl="7" w:tplc="0930E0AA">
      <w:start w:val="1"/>
      <w:numFmt w:val="lowerLetter"/>
      <w:lvlText w:val="%8."/>
      <w:lvlJc w:val="left"/>
      <w:pPr>
        <w:ind w:left="5336" w:hanging="360"/>
      </w:pPr>
      <w:rPr>
        <w:rFonts w:hint="default"/>
      </w:rPr>
    </w:lvl>
    <w:lvl w:ilvl="8" w:tplc="5830B760">
      <w:start w:val="1"/>
      <w:numFmt w:val="lowerRoman"/>
      <w:lvlText w:val="%9."/>
      <w:lvlJc w:val="right"/>
      <w:pPr>
        <w:ind w:left="6056" w:hanging="180"/>
      </w:pPr>
      <w:rPr>
        <w:rFonts w:hint="default"/>
      </w:rPr>
    </w:lvl>
  </w:abstractNum>
  <w:abstractNum w:abstractNumId="1" w15:restartNumberingAfterBreak="0">
    <w:nsid w:val="028B4024"/>
    <w:multiLevelType w:val="hybridMultilevel"/>
    <w:tmpl w:val="EB0A5BFC"/>
    <w:lvl w:ilvl="0" w:tplc="646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366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E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2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CF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2F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6C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C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42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1F80"/>
    <w:multiLevelType w:val="hybridMultilevel"/>
    <w:tmpl w:val="454E5130"/>
    <w:lvl w:ilvl="0" w:tplc="241E09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5A49E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BE6C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72CB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98D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CCA3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9A2B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BE7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9A6E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1B4C71"/>
    <w:multiLevelType w:val="hybridMultilevel"/>
    <w:tmpl w:val="B2889A20"/>
    <w:lvl w:ilvl="0" w:tplc="262E2358">
      <w:start w:val="1"/>
      <w:numFmt w:val="decimal"/>
      <w:lvlText w:val="%1)"/>
      <w:lvlJc w:val="left"/>
      <w:pPr>
        <w:ind w:left="1429" w:hanging="360"/>
      </w:pPr>
    </w:lvl>
    <w:lvl w:ilvl="1" w:tplc="524244B2">
      <w:start w:val="1"/>
      <w:numFmt w:val="lowerLetter"/>
      <w:lvlText w:val="%2."/>
      <w:lvlJc w:val="left"/>
      <w:pPr>
        <w:ind w:left="2149" w:hanging="360"/>
      </w:pPr>
    </w:lvl>
    <w:lvl w:ilvl="2" w:tplc="BC383D9C">
      <w:start w:val="1"/>
      <w:numFmt w:val="lowerRoman"/>
      <w:lvlText w:val="%3."/>
      <w:lvlJc w:val="right"/>
      <w:pPr>
        <w:ind w:left="2869" w:hanging="180"/>
      </w:pPr>
    </w:lvl>
    <w:lvl w:ilvl="3" w:tplc="EE3867C4">
      <w:start w:val="1"/>
      <w:numFmt w:val="decimal"/>
      <w:lvlText w:val="%4."/>
      <w:lvlJc w:val="left"/>
      <w:pPr>
        <w:ind w:left="3589" w:hanging="360"/>
      </w:pPr>
    </w:lvl>
    <w:lvl w:ilvl="4" w:tplc="38687C36">
      <w:start w:val="1"/>
      <w:numFmt w:val="lowerLetter"/>
      <w:lvlText w:val="%5."/>
      <w:lvlJc w:val="left"/>
      <w:pPr>
        <w:ind w:left="4309" w:hanging="360"/>
      </w:pPr>
    </w:lvl>
    <w:lvl w:ilvl="5" w:tplc="A6B2893A">
      <w:start w:val="1"/>
      <w:numFmt w:val="lowerRoman"/>
      <w:lvlText w:val="%6."/>
      <w:lvlJc w:val="right"/>
      <w:pPr>
        <w:ind w:left="5029" w:hanging="180"/>
      </w:pPr>
    </w:lvl>
    <w:lvl w:ilvl="6" w:tplc="F084B4B8">
      <w:start w:val="1"/>
      <w:numFmt w:val="decimal"/>
      <w:lvlText w:val="%7."/>
      <w:lvlJc w:val="left"/>
      <w:pPr>
        <w:ind w:left="5749" w:hanging="360"/>
      </w:pPr>
    </w:lvl>
    <w:lvl w:ilvl="7" w:tplc="6C58F4F2">
      <w:start w:val="1"/>
      <w:numFmt w:val="lowerLetter"/>
      <w:lvlText w:val="%8."/>
      <w:lvlJc w:val="left"/>
      <w:pPr>
        <w:ind w:left="6469" w:hanging="360"/>
      </w:pPr>
    </w:lvl>
    <w:lvl w:ilvl="8" w:tplc="817A8CA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13C9E"/>
    <w:multiLevelType w:val="hybridMultilevel"/>
    <w:tmpl w:val="68725B96"/>
    <w:lvl w:ilvl="0" w:tplc="E59C53D6">
      <w:start w:val="1"/>
      <w:numFmt w:val="decimal"/>
      <w:pStyle w:val="a"/>
      <w:suff w:val="space"/>
      <w:lvlText w:val="Рисунок %1 -"/>
      <w:lvlJc w:val="left"/>
      <w:pPr>
        <w:ind w:left="1134" w:firstLine="567"/>
      </w:pPr>
      <w:rPr>
        <w:rFonts w:ascii="Times New Roman" w:hAnsi="Times New Roman" w:cs="Times New Roman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 w:tplc="D02EF036">
      <w:start w:val="1"/>
      <w:numFmt w:val="lowerLetter"/>
      <w:lvlText w:val="%2."/>
      <w:lvlJc w:val="left"/>
      <w:pPr>
        <w:ind w:left="1440" w:hanging="360"/>
      </w:pPr>
    </w:lvl>
    <w:lvl w:ilvl="2" w:tplc="0DA28170">
      <w:start w:val="1"/>
      <w:numFmt w:val="lowerRoman"/>
      <w:lvlText w:val="%3."/>
      <w:lvlJc w:val="right"/>
      <w:pPr>
        <w:ind w:left="2160" w:hanging="180"/>
      </w:pPr>
    </w:lvl>
    <w:lvl w:ilvl="3" w:tplc="30963E66">
      <w:start w:val="1"/>
      <w:numFmt w:val="decimal"/>
      <w:lvlText w:val="%4."/>
      <w:lvlJc w:val="left"/>
      <w:pPr>
        <w:ind w:left="2880" w:hanging="360"/>
      </w:pPr>
    </w:lvl>
    <w:lvl w:ilvl="4" w:tplc="477485B6">
      <w:start w:val="1"/>
      <w:numFmt w:val="lowerLetter"/>
      <w:lvlText w:val="%5."/>
      <w:lvlJc w:val="left"/>
      <w:pPr>
        <w:ind w:left="3600" w:hanging="360"/>
      </w:pPr>
    </w:lvl>
    <w:lvl w:ilvl="5" w:tplc="0054D5F4">
      <w:start w:val="1"/>
      <w:numFmt w:val="lowerRoman"/>
      <w:lvlText w:val="%6."/>
      <w:lvlJc w:val="right"/>
      <w:pPr>
        <w:ind w:left="4320" w:hanging="180"/>
      </w:pPr>
    </w:lvl>
    <w:lvl w:ilvl="6" w:tplc="8CBA539E">
      <w:start w:val="1"/>
      <w:numFmt w:val="decimal"/>
      <w:lvlText w:val="%7."/>
      <w:lvlJc w:val="left"/>
      <w:pPr>
        <w:ind w:left="5040" w:hanging="360"/>
      </w:pPr>
    </w:lvl>
    <w:lvl w:ilvl="7" w:tplc="274A9794">
      <w:start w:val="1"/>
      <w:numFmt w:val="lowerLetter"/>
      <w:lvlText w:val="%8."/>
      <w:lvlJc w:val="left"/>
      <w:pPr>
        <w:ind w:left="5760" w:hanging="360"/>
      </w:pPr>
    </w:lvl>
    <w:lvl w:ilvl="8" w:tplc="B0BCA8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2939"/>
    <w:multiLevelType w:val="hybridMultilevel"/>
    <w:tmpl w:val="5AD4EECE"/>
    <w:lvl w:ilvl="0" w:tplc="D616C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0702A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661C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DACFC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87DB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F6EA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8C30D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1C8D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1B43D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D20DD5"/>
    <w:multiLevelType w:val="hybridMultilevel"/>
    <w:tmpl w:val="B1A8259A"/>
    <w:lvl w:ilvl="0" w:tplc="0B80A5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C088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B48D2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DA38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90A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A8E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C8B9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06F5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06E2D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CFB7F48"/>
    <w:multiLevelType w:val="hybridMultilevel"/>
    <w:tmpl w:val="FF4EED62"/>
    <w:numStyleLink w:val="Figure3"/>
  </w:abstractNum>
  <w:abstractNum w:abstractNumId="8" w15:restartNumberingAfterBreak="0">
    <w:nsid w:val="2A011337"/>
    <w:multiLevelType w:val="hybridMultilevel"/>
    <w:tmpl w:val="A6A46B98"/>
    <w:lvl w:ilvl="0" w:tplc="46966F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3A297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BC67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A27C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3A02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10C63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70E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B8C48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4CB94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EF36C0"/>
    <w:multiLevelType w:val="hybridMultilevel"/>
    <w:tmpl w:val="28023D0A"/>
    <w:lvl w:ilvl="0" w:tplc="F4446D1E">
      <w:start w:val="1"/>
      <w:numFmt w:val="decimal"/>
      <w:pStyle w:val="Figure0"/>
      <w:suff w:val="space"/>
      <w:lvlText w:val="Рисунок Б%1"/>
      <w:lvlJc w:val="center"/>
      <w:pPr>
        <w:ind w:left="5686" w:hanging="15"/>
      </w:pPr>
      <w:rPr>
        <w:rFonts w:hint="default"/>
        <w:color w:val="000000"/>
        <w:spacing w:val="0"/>
        <w:position w:val="0"/>
        <w:u w:val="none"/>
        <w:vertAlign w:val="baseline"/>
        <w:lang w:val="ru-RU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 w:tplc="8BFE1EFE">
      <w:start w:val="1"/>
      <w:numFmt w:val="lowerLetter"/>
      <w:lvlText w:val="%2."/>
      <w:lvlJc w:val="left"/>
      <w:pPr>
        <w:ind w:left="2256" w:hanging="360"/>
      </w:pPr>
      <w:rPr>
        <w:rFonts w:hint="default"/>
      </w:rPr>
    </w:lvl>
    <w:lvl w:ilvl="2" w:tplc="6B96D670">
      <w:start w:val="1"/>
      <w:numFmt w:val="lowerRoman"/>
      <w:lvlText w:val="%3."/>
      <w:lvlJc w:val="right"/>
      <w:pPr>
        <w:ind w:left="2976" w:hanging="180"/>
      </w:pPr>
      <w:rPr>
        <w:rFonts w:hint="default"/>
      </w:rPr>
    </w:lvl>
    <w:lvl w:ilvl="3" w:tplc="425ADF40">
      <w:start w:val="1"/>
      <w:numFmt w:val="decimal"/>
      <w:lvlText w:val="%4."/>
      <w:lvlJc w:val="left"/>
      <w:pPr>
        <w:ind w:left="3696" w:hanging="360"/>
      </w:pPr>
      <w:rPr>
        <w:rFonts w:hint="default"/>
      </w:rPr>
    </w:lvl>
    <w:lvl w:ilvl="4" w:tplc="38DA7576">
      <w:start w:val="1"/>
      <w:numFmt w:val="lowerLetter"/>
      <w:lvlText w:val="%5."/>
      <w:lvlJc w:val="left"/>
      <w:pPr>
        <w:ind w:left="4416" w:hanging="360"/>
      </w:pPr>
      <w:rPr>
        <w:rFonts w:hint="default"/>
      </w:rPr>
    </w:lvl>
    <w:lvl w:ilvl="5" w:tplc="B080CB38">
      <w:start w:val="1"/>
      <w:numFmt w:val="lowerRoman"/>
      <w:lvlText w:val="%6."/>
      <w:lvlJc w:val="right"/>
      <w:pPr>
        <w:ind w:left="5136" w:hanging="180"/>
      </w:pPr>
      <w:rPr>
        <w:rFonts w:hint="default"/>
      </w:rPr>
    </w:lvl>
    <w:lvl w:ilvl="6" w:tplc="ABD81158">
      <w:start w:val="1"/>
      <w:numFmt w:val="decimal"/>
      <w:lvlText w:val="%7."/>
      <w:lvlJc w:val="left"/>
      <w:pPr>
        <w:ind w:left="5856" w:hanging="360"/>
      </w:pPr>
      <w:rPr>
        <w:rFonts w:hint="default"/>
      </w:rPr>
    </w:lvl>
    <w:lvl w:ilvl="7" w:tplc="AA8656B0">
      <w:start w:val="1"/>
      <w:numFmt w:val="lowerLetter"/>
      <w:lvlText w:val="%8."/>
      <w:lvlJc w:val="left"/>
      <w:pPr>
        <w:ind w:left="6576" w:hanging="360"/>
      </w:pPr>
      <w:rPr>
        <w:rFonts w:hint="default"/>
      </w:rPr>
    </w:lvl>
    <w:lvl w:ilvl="8" w:tplc="2B4A1126">
      <w:start w:val="1"/>
      <w:numFmt w:val="lowerRoman"/>
      <w:lvlText w:val="%9."/>
      <w:lvlJc w:val="right"/>
      <w:pPr>
        <w:ind w:left="7296" w:hanging="180"/>
      </w:pPr>
      <w:rPr>
        <w:rFonts w:hint="default"/>
      </w:rPr>
    </w:lvl>
  </w:abstractNum>
  <w:abstractNum w:abstractNumId="10" w15:restartNumberingAfterBreak="0">
    <w:nsid w:val="30433CBA"/>
    <w:multiLevelType w:val="hybridMultilevel"/>
    <w:tmpl w:val="C054D4C8"/>
    <w:lvl w:ilvl="0" w:tplc="AC0CC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DE459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C659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34A8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A165E4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D149E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7CD1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C2B2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98B7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41150D"/>
    <w:multiLevelType w:val="hybridMultilevel"/>
    <w:tmpl w:val="7EF866E6"/>
    <w:lvl w:ilvl="0" w:tplc="E00A7D62">
      <w:start w:val="1"/>
      <w:numFmt w:val="decimal"/>
      <w:lvlText w:val="%1."/>
      <w:lvlJc w:val="left"/>
      <w:pPr>
        <w:ind w:left="720" w:hanging="360"/>
      </w:pPr>
    </w:lvl>
    <w:lvl w:ilvl="1" w:tplc="AA749542">
      <w:numFmt w:val="decimal"/>
      <w:lvlText w:val=""/>
      <w:lvlJc w:val="left"/>
    </w:lvl>
    <w:lvl w:ilvl="2" w:tplc="707CE412">
      <w:numFmt w:val="decimal"/>
      <w:lvlText w:val=""/>
      <w:lvlJc w:val="left"/>
    </w:lvl>
    <w:lvl w:ilvl="3" w:tplc="3746DD7A">
      <w:numFmt w:val="decimal"/>
      <w:lvlText w:val=""/>
      <w:lvlJc w:val="left"/>
    </w:lvl>
    <w:lvl w:ilvl="4" w:tplc="42D2E824">
      <w:numFmt w:val="decimal"/>
      <w:lvlText w:val=""/>
      <w:lvlJc w:val="left"/>
    </w:lvl>
    <w:lvl w:ilvl="5" w:tplc="3FE0C99A">
      <w:numFmt w:val="decimal"/>
      <w:lvlText w:val=""/>
      <w:lvlJc w:val="left"/>
    </w:lvl>
    <w:lvl w:ilvl="6" w:tplc="CA14E288">
      <w:numFmt w:val="decimal"/>
      <w:lvlText w:val=""/>
      <w:lvlJc w:val="left"/>
    </w:lvl>
    <w:lvl w:ilvl="7" w:tplc="03CE3C18">
      <w:numFmt w:val="decimal"/>
      <w:lvlText w:val=""/>
      <w:lvlJc w:val="left"/>
    </w:lvl>
    <w:lvl w:ilvl="8" w:tplc="C06211D6">
      <w:numFmt w:val="decimal"/>
      <w:lvlText w:val=""/>
      <w:lvlJc w:val="left"/>
    </w:lvl>
  </w:abstractNum>
  <w:abstractNum w:abstractNumId="12" w15:restartNumberingAfterBreak="0">
    <w:nsid w:val="3A4E7B13"/>
    <w:multiLevelType w:val="hybridMultilevel"/>
    <w:tmpl w:val="C9F8AE46"/>
    <w:lvl w:ilvl="0" w:tplc="22A219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12C0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18CC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A0A9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AA32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04CA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27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528D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96CC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2F5826"/>
    <w:multiLevelType w:val="hybridMultilevel"/>
    <w:tmpl w:val="EED4F92E"/>
    <w:lvl w:ilvl="0" w:tplc="0C1028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C363C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5121A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59ACC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46876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9D013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AC852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CEFE2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9EED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6B68CF"/>
    <w:multiLevelType w:val="multilevel"/>
    <w:tmpl w:val="D6840D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8151989"/>
    <w:multiLevelType w:val="hybridMultilevel"/>
    <w:tmpl w:val="9A927284"/>
    <w:lvl w:ilvl="0" w:tplc="C9B602F4">
      <w:start w:val="1"/>
      <w:numFmt w:val="decimal"/>
      <w:lvlText w:val="%1)"/>
      <w:lvlJc w:val="right"/>
      <w:pPr>
        <w:ind w:left="720" w:hanging="360"/>
      </w:pPr>
    </w:lvl>
    <w:lvl w:ilvl="1" w:tplc="C41626D6">
      <w:start w:val="1"/>
      <w:numFmt w:val="lowerLetter"/>
      <w:lvlText w:val="%2."/>
      <w:lvlJc w:val="left"/>
      <w:pPr>
        <w:ind w:left="1440" w:hanging="360"/>
      </w:pPr>
    </w:lvl>
    <w:lvl w:ilvl="2" w:tplc="58BCBF3C">
      <w:start w:val="1"/>
      <w:numFmt w:val="lowerRoman"/>
      <w:lvlText w:val="%3."/>
      <w:lvlJc w:val="right"/>
      <w:pPr>
        <w:ind w:left="2160" w:hanging="180"/>
      </w:pPr>
    </w:lvl>
    <w:lvl w:ilvl="3" w:tplc="D9D45B04">
      <w:start w:val="1"/>
      <w:numFmt w:val="decimal"/>
      <w:lvlText w:val="%4."/>
      <w:lvlJc w:val="left"/>
      <w:pPr>
        <w:ind w:left="2880" w:hanging="360"/>
      </w:pPr>
    </w:lvl>
    <w:lvl w:ilvl="4" w:tplc="35BAA7B0">
      <w:start w:val="1"/>
      <w:numFmt w:val="lowerLetter"/>
      <w:lvlText w:val="%5."/>
      <w:lvlJc w:val="left"/>
      <w:pPr>
        <w:ind w:left="3600" w:hanging="360"/>
      </w:pPr>
    </w:lvl>
    <w:lvl w:ilvl="5" w:tplc="9814A3B6">
      <w:start w:val="1"/>
      <w:numFmt w:val="lowerRoman"/>
      <w:lvlText w:val="%6."/>
      <w:lvlJc w:val="right"/>
      <w:pPr>
        <w:ind w:left="4320" w:hanging="180"/>
      </w:pPr>
    </w:lvl>
    <w:lvl w:ilvl="6" w:tplc="F29E4380">
      <w:start w:val="1"/>
      <w:numFmt w:val="decimal"/>
      <w:lvlText w:val="%7."/>
      <w:lvlJc w:val="left"/>
      <w:pPr>
        <w:ind w:left="5040" w:hanging="360"/>
      </w:pPr>
    </w:lvl>
    <w:lvl w:ilvl="7" w:tplc="08CE288C">
      <w:start w:val="1"/>
      <w:numFmt w:val="lowerLetter"/>
      <w:lvlText w:val="%8."/>
      <w:lvlJc w:val="left"/>
      <w:pPr>
        <w:ind w:left="5760" w:hanging="360"/>
      </w:pPr>
    </w:lvl>
    <w:lvl w:ilvl="8" w:tplc="D382AF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E3630"/>
    <w:multiLevelType w:val="hybridMultilevel"/>
    <w:tmpl w:val="40BCC0EE"/>
    <w:lvl w:ilvl="0" w:tplc="155E20B0">
      <w:start w:val="1"/>
      <w:numFmt w:val="bullet"/>
      <w:pStyle w:val="a0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8A660B8E">
      <w:start w:val="1"/>
      <w:numFmt w:val="russianLower"/>
      <w:lvlRestart w:val="0"/>
      <w:pStyle w:val="a1"/>
      <w:lvlText w:val="%2)"/>
      <w:lvlJc w:val="left"/>
      <w:pPr>
        <w:ind w:left="0" w:firstLine="709"/>
      </w:pPr>
      <w:rPr>
        <w:rFonts w:hint="default"/>
      </w:rPr>
    </w:lvl>
    <w:lvl w:ilvl="2" w:tplc="B03A4A1A">
      <w:start w:val="1"/>
      <w:numFmt w:val="decimal"/>
      <w:lvlRestart w:val="0"/>
      <w:pStyle w:val="a2"/>
      <w:lvlText w:val="%3)"/>
      <w:lvlJc w:val="left"/>
      <w:pPr>
        <w:ind w:left="0" w:firstLine="709"/>
      </w:pPr>
      <w:rPr>
        <w:rFonts w:hint="default"/>
      </w:rPr>
    </w:lvl>
    <w:lvl w:ilvl="3" w:tplc="54B87F8E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4" w:tplc="F2A8CB6A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5" w:tplc="5498A2F6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  <w:lvl w:ilvl="6" w:tplc="313420B6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7" w:tplc="4BFC64C0">
      <w:start w:val="1"/>
      <w:numFmt w:val="bullet"/>
      <w:lvlText w:val="o"/>
      <w:lvlJc w:val="left"/>
      <w:pPr>
        <w:ind w:left="0" w:firstLine="709"/>
      </w:pPr>
      <w:rPr>
        <w:rFonts w:ascii="Courier New" w:hAnsi="Courier New" w:cs="Courier New" w:hint="default"/>
      </w:rPr>
    </w:lvl>
    <w:lvl w:ilvl="8" w:tplc="93C46CCE">
      <w:start w:val="1"/>
      <w:numFmt w:val="bullet"/>
      <w:lvlText w:val=""/>
      <w:lvlJc w:val="left"/>
      <w:pPr>
        <w:ind w:left="0" w:firstLine="709"/>
      </w:pPr>
      <w:rPr>
        <w:rFonts w:ascii="Wingdings" w:hAnsi="Wingdings" w:hint="default"/>
      </w:rPr>
    </w:lvl>
  </w:abstractNum>
  <w:abstractNum w:abstractNumId="17" w15:restartNumberingAfterBreak="0">
    <w:nsid w:val="4DBB4478"/>
    <w:multiLevelType w:val="hybridMultilevel"/>
    <w:tmpl w:val="FF4EED62"/>
    <w:styleLink w:val="Figure3"/>
    <w:lvl w:ilvl="0" w:tplc="5D4C8EFA">
      <w:start w:val="1"/>
      <w:numFmt w:val="decimal"/>
      <w:pStyle w:val="Figure1"/>
      <w:lvlText w:val="%1)"/>
      <w:lvlJc w:val="left"/>
      <w:pPr>
        <w:ind w:left="1287" w:hanging="360"/>
      </w:pPr>
      <w:rPr>
        <w:rFonts w:hint="default"/>
      </w:rPr>
    </w:lvl>
    <w:lvl w:ilvl="1" w:tplc="B7387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3F28D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1242B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72BB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B4FA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EAB5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B58806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12D3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78229C"/>
    <w:multiLevelType w:val="hybridMultilevel"/>
    <w:tmpl w:val="D33AEB94"/>
    <w:lvl w:ilvl="0" w:tplc="0F14E3B2">
      <w:start w:val="1"/>
      <w:numFmt w:val="decimal"/>
      <w:lvlText w:val="%1."/>
      <w:lvlJc w:val="left"/>
      <w:pPr>
        <w:ind w:left="720" w:hanging="360"/>
      </w:pPr>
    </w:lvl>
    <w:lvl w:ilvl="1" w:tplc="B5609AB0">
      <w:start w:val="1"/>
      <w:numFmt w:val="lowerLetter"/>
      <w:lvlText w:val="%2."/>
      <w:lvlJc w:val="left"/>
      <w:pPr>
        <w:ind w:left="1440" w:hanging="360"/>
      </w:pPr>
    </w:lvl>
    <w:lvl w:ilvl="2" w:tplc="E8D2445E">
      <w:start w:val="1"/>
      <w:numFmt w:val="lowerRoman"/>
      <w:lvlText w:val="%3."/>
      <w:lvlJc w:val="right"/>
      <w:pPr>
        <w:ind w:left="2160" w:hanging="180"/>
      </w:pPr>
    </w:lvl>
    <w:lvl w:ilvl="3" w:tplc="41BE842C">
      <w:start w:val="1"/>
      <w:numFmt w:val="decimal"/>
      <w:lvlText w:val="%4."/>
      <w:lvlJc w:val="left"/>
      <w:pPr>
        <w:ind w:left="2880" w:hanging="360"/>
      </w:pPr>
    </w:lvl>
    <w:lvl w:ilvl="4" w:tplc="EED4CC78">
      <w:start w:val="1"/>
      <w:numFmt w:val="lowerLetter"/>
      <w:lvlText w:val="%5."/>
      <w:lvlJc w:val="left"/>
      <w:pPr>
        <w:ind w:left="3600" w:hanging="360"/>
      </w:pPr>
    </w:lvl>
    <w:lvl w:ilvl="5" w:tplc="D6725DD2">
      <w:start w:val="1"/>
      <w:numFmt w:val="lowerRoman"/>
      <w:lvlText w:val="%6."/>
      <w:lvlJc w:val="right"/>
      <w:pPr>
        <w:ind w:left="4320" w:hanging="180"/>
      </w:pPr>
    </w:lvl>
    <w:lvl w:ilvl="6" w:tplc="95A42B4E">
      <w:start w:val="1"/>
      <w:numFmt w:val="decimal"/>
      <w:lvlText w:val="%7."/>
      <w:lvlJc w:val="left"/>
      <w:pPr>
        <w:ind w:left="5040" w:hanging="360"/>
      </w:pPr>
    </w:lvl>
    <w:lvl w:ilvl="7" w:tplc="DA38114A">
      <w:start w:val="1"/>
      <w:numFmt w:val="lowerLetter"/>
      <w:lvlText w:val="%8."/>
      <w:lvlJc w:val="left"/>
      <w:pPr>
        <w:ind w:left="5760" w:hanging="360"/>
      </w:pPr>
    </w:lvl>
    <w:lvl w:ilvl="8" w:tplc="91FE3E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D96"/>
    <w:multiLevelType w:val="hybridMultilevel"/>
    <w:tmpl w:val="1D20945E"/>
    <w:lvl w:ilvl="0" w:tplc="563CD47E">
      <w:start w:val="1"/>
      <w:numFmt w:val="decimal"/>
      <w:lvlText w:val="%1)"/>
      <w:lvlJc w:val="left"/>
      <w:pPr>
        <w:ind w:left="1080" w:hanging="360"/>
      </w:pPr>
    </w:lvl>
    <w:lvl w:ilvl="1" w:tplc="764E2F46">
      <w:start w:val="1"/>
      <w:numFmt w:val="lowerLetter"/>
      <w:lvlText w:val="%2."/>
      <w:lvlJc w:val="left"/>
      <w:pPr>
        <w:ind w:left="1800" w:hanging="360"/>
      </w:pPr>
    </w:lvl>
    <w:lvl w:ilvl="2" w:tplc="04F47BC4">
      <w:start w:val="1"/>
      <w:numFmt w:val="lowerRoman"/>
      <w:lvlText w:val="%3."/>
      <w:lvlJc w:val="right"/>
      <w:pPr>
        <w:ind w:left="2520" w:hanging="180"/>
      </w:pPr>
    </w:lvl>
    <w:lvl w:ilvl="3" w:tplc="A02A118C">
      <w:start w:val="1"/>
      <w:numFmt w:val="decimal"/>
      <w:lvlText w:val="%4."/>
      <w:lvlJc w:val="left"/>
      <w:pPr>
        <w:ind w:left="3240" w:hanging="360"/>
      </w:pPr>
    </w:lvl>
    <w:lvl w:ilvl="4" w:tplc="7EA4F614">
      <w:start w:val="1"/>
      <w:numFmt w:val="lowerLetter"/>
      <w:lvlText w:val="%5."/>
      <w:lvlJc w:val="left"/>
      <w:pPr>
        <w:ind w:left="3960" w:hanging="360"/>
      </w:pPr>
    </w:lvl>
    <w:lvl w:ilvl="5" w:tplc="20FA6472">
      <w:start w:val="1"/>
      <w:numFmt w:val="lowerRoman"/>
      <w:lvlText w:val="%6."/>
      <w:lvlJc w:val="right"/>
      <w:pPr>
        <w:ind w:left="4680" w:hanging="180"/>
      </w:pPr>
    </w:lvl>
    <w:lvl w:ilvl="6" w:tplc="DE46B7D2">
      <w:start w:val="1"/>
      <w:numFmt w:val="decimal"/>
      <w:lvlText w:val="%7."/>
      <w:lvlJc w:val="left"/>
      <w:pPr>
        <w:ind w:left="5400" w:hanging="360"/>
      </w:pPr>
    </w:lvl>
    <w:lvl w:ilvl="7" w:tplc="852A331C">
      <w:start w:val="1"/>
      <w:numFmt w:val="lowerLetter"/>
      <w:lvlText w:val="%8."/>
      <w:lvlJc w:val="left"/>
      <w:pPr>
        <w:ind w:left="6120" w:hanging="360"/>
      </w:pPr>
    </w:lvl>
    <w:lvl w:ilvl="8" w:tplc="0F720E2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B51DE3"/>
    <w:multiLevelType w:val="hybridMultilevel"/>
    <w:tmpl w:val="6EB69EA6"/>
    <w:lvl w:ilvl="0" w:tplc="EA44D4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2F41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3C1A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F075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D8A4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72A4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25E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CAE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48A4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3365884"/>
    <w:multiLevelType w:val="hybridMultilevel"/>
    <w:tmpl w:val="0F16080E"/>
    <w:lvl w:ilvl="0" w:tplc="5E846FCE">
      <w:start w:val="1"/>
      <w:numFmt w:val="decimal"/>
      <w:pStyle w:val="Figure2"/>
      <w:suff w:val="space"/>
      <w:lvlText w:val="Рисунок И.%1 "/>
      <w:lvlJc w:val="left"/>
      <w:pPr>
        <w:ind w:left="720" w:hanging="360"/>
      </w:pPr>
      <w:rPr>
        <w:rFonts w:ascii="Times New Roman" w:hAnsi="Times New Roman" w:cs="Times New Roman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 w:tplc="BE1CDB7E">
      <w:start w:val="1"/>
      <w:numFmt w:val="lowerLetter"/>
      <w:lvlText w:val="%2."/>
      <w:lvlJc w:val="left"/>
      <w:pPr>
        <w:ind w:left="1440" w:hanging="360"/>
      </w:pPr>
    </w:lvl>
    <w:lvl w:ilvl="2" w:tplc="F79EF554">
      <w:start w:val="1"/>
      <w:numFmt w:val="lowerRoman"/>
      <w:lvlText w:val="%3."/>
      <w:lvlJc w:val="right"/>
      <w:pPr>
        <w:ind w:left="2160" w:hanging="180"/>
      </w:pPr>
    </w:lvl>
    <w:lvl w:ilvl="3" w:tplc="5D4CBC64">
      <w:start w:val="1"/>
      <w:numFmt w:val="decimal"/>
      <w:lvlText w:val="%4."/>
      <w:lvlJc w:val="left"/>
      <w:pPr>
        <w:ind w:left="2880" w:hanging="360"/>
      </w:pPr>
    </w:lvl>
    <w:lvl w:ilvl="4" w:tplc="BD04C5A0">
      <w:start w:val="1"/>
      <w:numFmt w:val="lowerLetter"/>
      <w:lvlText w:val="%5."/>
      <w:lvlJc w:val="left"/>
      <w:pPr>
        <w:ind w:left="3600" w:hanging="360"/>
      </w:pPr>
    </w:lvl>
    <w:lvl w:ilvl="5" w:tplc="1236DF2C">
      <w:start w:val="1"/>
      <w:numFmt w:val="lowerRoman"/>
      <w:lvlText w:val="%6."/>
      <w:lvlJc w:val="right"/>
      <w:pPr>
        <w:ind w:left="4320" w:hanging="180"/>
      </w:pPr>
    </w:lvl>
    <w:lvl w:ilvl="6" w:tplc="4FDE86D6">
      <w:start w:val="1"/>
      <w:numFmt w:val="decimal"/>
      <w:lvlText w:val="%7."/>
      <w:lvlJc w:val="left"/>
      <w:pPr>
        <w:ind w:left="5040" w:hanging="360"/>
      </w:pPr>
    </w:lvl>
    <w:lvl w:ilvl="7" w:tplc="31DE5A02">
      <w:start w:val="1"/>
      <w:numFmt w:val="lowerLetter"/>
      <w:lvlText w:val="%8."/>
      <w:lvlJc w:val="left"/>
      <w:pPr>
        <w:ind w:left="5760" w:hanging="360"/>
      </w:pPr>
    </w:lvl>
    <w:lvl w:ilvl="8" w:tplc="5B928C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747E9"/>
    <w:multiLevelType w:val="hybridMultilevel"/>
    <w:tmpl w:val="65DE5A66"/>
    <w:lvl w:ilvl="0" w:tplc="FDD0C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40D548">
      <w:start w:val="1"/>
      <w:numFmt w:val="bullet"/>
      <w:lvlText w:val="–"/>
      <w:lvlJc w:val="left"/>
      <w:pPr>
        <w:ind w:left="1080" w:hanging="360"/>
      </w:pPr>
    </w:lvl>
    <w:lvl w:ilvl="2" w:tplc="D26E5330">
      <w:numFmt w:val="decimal"/>
      <w:lvlText w:val=""/>
      <w:lvlJc w:val="left"/>
    </w:lvl>
    <w:lvl w:ilvl="3" w:tplc="E5963FF2">
      <w:numFmt w:val="decimal"/>
      <w:lvlText w:val=""/>
      <w:lvlJc w:val="left"/>
    </w:lvl>
    <w:lvl w:ilvl="4" w:tplc="7F94B614">
      <w:numFmt w:val="decimal"/>
      <w:lvlText w:val=""/>
      <w:lvlJc w:val="left"/>
    </w:lvl>
    <w:lvl w:ilvl="5" w:tplc="B3100DF6">
      <w:numFmt w:val="decimal"/>
      <w:lvlText w:val=""/>
      <w:lvlJc w:val="left"/>
    </w:lvl>
    <w:lvl w:ilvl="6" w:tplc="0518CFDA">
      <w:numFmt w:val="decimal"/>
      <w:lvlText w:val=""/>
      <w:lvlJc w:val="left"/>
    </w:lvl>
    <w:lvl w:ilvl="7" w:tplc="88C45940">
      <w:numFmt w:val="decimal"/>
      <w:lvlText w:val=""/>
      <w:lvlJc w:val="left"/>
    </w:lvl>
    <w:lvl w:ilvl="8" w:tplc="81F2B4E0">
      <w:numFmt w:val="decimal"/>
      <w:lvlText w:val=""/>
      <w:lvlJc w:val="left"/>
    </w:lvl>
  </w:abstractNum>
  <w:abstractNum w:abstractNumId="23" w15:restartNumberingAfterBreak="0">
    <w:nsid w:val="765A3CBB"/>
    <w:multiLevelType w:val="hybridMultilevel"/>
    <w:tmpl w:val="2A404A70"/>
    <w:lvl w:ilvl="0" w:tplc="3D4AAC04">
      <w:start w:val="1"/>
      <w:numFmt w:val="bullet"/>
      <w:lvlText w:val="·"/>
      <w:lvlJc w:val="left"/>
      <w:pPr>
        <w:ind w:left="916" w:hanging="360"/>
      </w:pPr>
      <w:rPr>
        <w:rFonts w:ascii="Symbol" w:eastAsia="Symbol" w:hAnsi="Symbol" w:cs="Symbol" w:hint="default"/>
      </w:rPr>
    </w:lvl>
    <w:lvl w:ilvl="1" w:tplc="C7466F62">
      <w:start w:val="1"/>
      <w:numFmt w:val="bullet"/>
      <w:lvlText w:val="o"/>
      <w:lvlJc w:val="left"/>
      <w:pPr>
        <w:ind w:left="1636" w:hanging="360"/>
      </w:pPr>
      <w:rPr>
        <w:rFonts w:ascii="Courier New" w:eastAsia="Courier New" w:hAnsi="Courier New" w:cs="Courier New" w:hint="default"/>
      </w:rPr>
    </w:lvl>
    <w:lvl w:ilvl="2" w:tplc="8286EA68">
      <w:start w:val="1"/>
      <w:numFmt w:val="bullet"/>
      <w:lvlText w:val="§"/>
      <w:lvlJc w:val="left"/>
      <w:pPr>
        <w:ind w:left="2356" w:hanging="360"/>
      </w:pPr>
      <w:rPr>
        <w:rFonts w:ascii="Wingdings" w:eastAsia="Wingdings" w:hAnsi="Wingdings" w:cs="Wingdings" w:hint="default"/>
      </w:rPr>
    </w:lvl>
    <w:lvl w:ilvl="3" w:tplc="5F6885E4">
      <w:start w:val="1"/>
      <w:numFmt w:val="bullet"/>
      <w:lvlText w:val="·"/>
      <w:lvlJc w:val="left"/>
      <w:pPr>
        <w:ind w:left="3076" w:hanging="360"/>
      </w:pPr>
      <w:rPr>
        <w:rFonts w:ascii="Symbol" w:eastAsia="Symbol" w:hAnsi="Symbol" w:cs="Symbol" w:hint="default"/>
      </w:rPr>
    </w:lvl>
    <w:lvl w:ilvl="4" w:tplc="25D60748">
      <w:start w:val="1"/>
      <w:numFmt w:val="bullet"/>
      <w:lvlText w:val="o"/>
      <w:lvlJc w:val="left"/>
      <w:pPr>
        <w:ind w:left="3796" w:hanging="360"/>
      </w:pPr>
      <w:rPr>
        <w:rFonts w:ascii="Courier New" w:eastAsia="Courier New" w:hAnsi="Courier New" w:cs="Courier New" w:hint="default"/>
      </w:rPr>
    </w:lvl>
    <w:lvl w:ilvl="5" w:tplc="A6A0F19E">
      <w:start w:val="1"/>
      <w:numFmt w:val="bullet"/>
      <w:lvlText w:val="§"/>
      <w:lvlJc w:val="left"/>
      <w:pPr>
        <w:ind w:left="4516" w:hanging="360"/>
      </w:pPr>
      <w:rPr>
        <w:rFonts w:ascii="Wingdings" w:eastAsia="Wingdings" w:hAnsi="Wingdings" w:cs="Wingdings" w:hint="default"/>
      </w:rPr>
    </w:lvl>
    <w:lvl w:ilvl="6" w:tplc="BBB6C8D0">
      <w:start w:val="1"/>
      <w:numFmt w:val="bullet"/>
      <w:lvlText w:val="·"/>
      <w:lvlJc w:val="left"/>
      <w:pPr>
        <w:ind w:left="5236" w:hanging="360"/>
      </w:pPr>
      <w:rPr>
        <w:rFonts w:ascii="Symbol" w:eastAsia="Symbol" w:hAnsi="Symbol" w:cs="Symbol" w:hint="default"/>
      </w:rPr>
    </w:lvl>
    <w:lvl w:ilvl="7" w:tplc="67ACB9FC">
      <w:start w:val="1"/>
      <w:numFmt w:val="bullet"/>
      <w:lvlText w:val="o"/>
      <w:lvlJc w:val="left"/>
      <w:pPr>
        <w:ind w:left="5956" w:hanging="360"/>
      </w:pPr>
      <w:rPr>
        <w:rFonts w:ascii="Courier New" w:eastAsia="Courier New" w:hAnsi="Courier New" w:cs="Courier New" w:hint="default"/>
      </w:rPr>
    </w:lvl>
    <w:lvl w:ilvl="8" w:tplc="A0623DD6">
      <w:start w:val="1"/>
      <w:numFmt w:val="bullet"/>
      <w:lvlText w:val="§"/>
      <w:lvlJc w:val="left"/>
      <w:pPr>
        <w:ind w:left="6676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AB2538D"/>
    <w:multiLevelType w:val="hybridMultilevel"/>
    <w:tmpl w:val="2EFC0056"/>
    <w:lvl w:ilvl="0" w:tplc="4E74382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AA167CD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088778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FD207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7222D2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BF0E27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6F6A0F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EB21B3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700AA6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B302413"/>
    <w:multiLevelType w:val="hybridMultilevel"/>
    <w:tmpl w:val="62524382"/>
    <w:lvl w:ilvl="0" w:tplc="60B452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40628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606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F4D2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A57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DC933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20F2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0CD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EE29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E695BBC"/>
    <w:multiLevelType w:val="multilevel"/>
    <w:tmpl w:val="25C2EF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4"/>
  </w:num>
  <w:num w:numId="4">
    <w:abstractNumId w:val="16"/>
  </w:num>
  <w:num w:numId="5">
    <w:abstractNumId w:val="17"/>
  </w:num>
  <w:num w:numId="6">
    <w:abstractNumId w:val="7"/>
    <w:lvlOverride w:ilvl="0">
      <w:lvl w:ilvl="0" w:tplc="D3807ABE">
        <w:start w:val="1"/>
        <w:numFmt w:val="decimal"/>
        <w:pStyle w:val="Figure1"/>
        <w:suff w:val="space"/>
        <w:lvlText w:val="Рисунок И.%1 – "/>
        <w:lvlJc w:val="left"/>
        <w:pPr>
          <w:ind w:left="1495" w:hanging="360"/>
        </w:pPr>
        <w:rPr>
          <w:rFonts w:hint="default"/>
          <w:color w:val="000000"/>
          <w:spacing w:val="20"/>
          <w:position w:val="0"/>
          <w:u w:val="none"/>
          <w:vertAlign w:val="baseline"/>
          <w14:ligatures w14:val="none"/>
        </w:rPr>
      </w:lvl>
    </w:lvlOverride>
    <w:lvlOverride w:ilvl="1">
      <w:lvl w:ilvl="1" w:tplc="3D66CE52">
        <w:start w:val="1"/>
        <w:numFmt w:val="lowerLetter"/>
        <w:lvlText w:val="%2."/>
        <w:lvlJc w:val="left"/>
        <w:pPr>
          <w:ind w:left="4100" w:hanging="360"/>
        </w:pPr>
        <w:rPr>
          <w:rFonts w:hint="default"/>
        </w:rPr>
      </w:lvl>
    </w:lvlOverride>
    <w:lvlOverride w:ilvl="2">
      <w:lvl w:ilvl="2" w:tplc="CEBEF110">
        <w:start w:val="1"/>
        <w:numFmt w:val="lowerRoman"/>
        <w:lvlText w:val="%3."/>
        <w:lvlJc w:val="right"/>
        <w:pPr>
          <w:ind w:left="4820" w:hanging="180"/>
        </w:pPr>
        <w:rPr>
          <w:rFonts w:hint="default"/>
        </w:rPr>
      </w:lvl>
    </w:lvlOverride>
    <w:lvlOverride w:ilvl="3">
      <w:lvl w:ilvl="3" w:tplc="93686222">
        <w:start w:val="1"/>
        <w:numFmt w:val="decimal"/>
        <w:lvlText w:val="%4."/>
        <w:lvlJc w:val="left"/>
        <w:pPr>
          <w:ind w:left="5540" w:hanging="360"/>
        </w:pPr>
        <w:rPr>
          <w:rFonts w:hint="default"/>
        </w:rPr>
      </w:lvl>
    </w:lvlOverride>
    <w:lvlOverride w:ilvl="4">
      <w:lvl w:ilvl="4" w:tplc="2C2C0524">
        <w:start w:val="1"/>
        <w:numFmt w:val="lowerLetter"/>
        <w:lvlText w:val="%5."/>
        <w:lvlJc w:val="left"/>
        <w:pPr>
          <w:ind w:left="6260" w:hanging="360"/>
        </w:pPr>
        <w:rPr>
          <w:rFonts w:hint="default"/>
        </w:rPr>
      </w:lvl>
    </w:lvlOverride>
    <w:lvlOverride w:ilvl="5">
      <w:lvl w:ilvl="5" w:tplc="9126F374">
        <w:start w:val="1"/>
        <w:numFmt w:val="lowerRoman"/>
        <w:lvlText w:val="%6."/>
        <w:lvlJc w:val="right"/>
        <w:pPr>
          <w:ind w:left="6980" w:hanging="180"/>
        </w:pPr>
        <w:rPr>
          <w:rFonts w:hint="default"/>
        </w:rPr>
      </w:lvl>
    </w:lvlOverride>
    <w:lvlOverride w:ilvl="6">
      <w:lvl w:ilvl="6" w:tplc="74EAD1F0">
        <w:start w:val="1"/>
        <w:numFmt w:val="decimal"/>
        <w:lvlText w:val="%7."/>
        <w:lvlJc w:val="left"/>
        <w:pPr>
          <w:ind w:left="7700" w:hanging="360"/>
        </w:pPr>
        <w:rPr>
          <w:rFonts w:hint="default"/>
        </w:rPr>
      </w:lvl>
    </w:lvlOverride>
    <w:lvlOverride w:ilvl="7">
      <w:lvl w:ilvl="7" w:tplc="61C2E1FE">
        <w:start w:val="1"/>
        <w:numFmt w:val="lowerLetter"/>
        <w:lvlText w:val="%8."/>
        <w:lvlJc w:val="left"/>
        <w:pPr>
          <w:ind w:left="8420" w:hanging="360"/>
        </w:pPr>
        <w:rPr>
          <w:rFonts w:hint="default"/>
        </w:rPr>
      </w:lvl>
    </w:lvlOverride>
    <w:lvlOverride w:ilvl="8">
      <w:lvl w:ilvl="8" w:tplc="76BC7790">
        <w:start w:val="1"/>
        <w:numFmt w:val="lowerRoman"/>
        <w:lvlText w:val="%9."/>
        <w:lvlJc w:val="right"/>
        <w:pPr>
          <w:ind w:left="9140" w:hanging="180"/>
        </w:pPr>
        <w:rPr>
          <w:rFonts w:hint="default"/>
        </w:rPr>
      </w:lvl>
    </w:lvlOverride>
  </w:num>
  <w:num w:numId="7">
    <w:abstractNumId w:val="9"/>
    <w:lvlOverride w:ilvl="0">
      <w:lvl w:ilvl="0" w:tplc="F4446D1E">
        <w:start w:val="1"/>
        <w:numFmt w:val="decimal"/>
        <w:pStyle w:val="Figure0"/>
        <w:suff w:val="space"/>
        <w:lvlText w:val="Рисунок В.%1"/>
        <w:lvlJc w:val="left"/>
        <w:pPr>
          <w:ind w:left="2911" w:hanging="360"/>
        </w:pPr>
        <w:rPr>
          <w:rFonts w:ascii="Times New Roman" w:hAnsi="Times New Roman" w:cs="Times New Roman" w:hint="default"/>
          <w:spacing w:val="0"/>
          <w:position w:val="0"/>
          <w:u w:val="none"/>
          <w:vertAlign w:val="baseline"/>
          <w14:ligatures w14:val="none"/>
        </w:rPr>
      </w:lvl>
    </w:lvlOverride>
    <w:lvlOverride w:ilvl="1">
      <w:lvl w:ilvl="1" w:tplc="8BFE1EFE">
        <w:start w:val="1"/>
        <w:numFmt w:val="lowerLetter"/>
        <w:lvlText w:val="%2."/>
        <w:lvlJc w:val="left"/>
        <w:pPr>
          <w:ind w:left="-1048" w:hanging="360"/>
        </w:pPr>
        <w:rPr>
          <w:rFonts w:hint="default"/>
        </w:rPr>
      </w:lvl>
    </w:lvlOverride>
    <w:lvlOverride w:ilvl="2">
      <w:lvl w:ilvl="2" w:tplc="6B96D670">
        <w:start w:val="1"/>
        <w:numFmt w:val="lowerRoman"/>
        <w:lvlText w:val="%3."/>
        <w:lvlJc w:val="right"/>
        <w:pPr>
          <w:ind w:left="-328" w:hanging="180"/>
        </w:pPr>
        <w:rPr>
          <w:rFonts w:hint="default"/>
        </w:rPr>
      </w:lvl>
    </w:lvlOverride>
    <w:lvlOverride w:ilvl="3">
      <w:lvl w:ilvl="3" w:tplc="425ADF40">
        <w:start w:val="1"/>
        <w:numFmt w:val="decimal"/>
        <w:lvlText w:val="%4."/>
        <w:lvlJc w:val="left"/>
        <w:pPr>
          <w:ind w:left="392" w:hanging="360"/>
        </w:pPr>
        <w:rPr>
          <w:rFonts w:hint="default"/>
        </w:rPr>
      </w:lvl>
    </w:lvlOverride>
    <w:lvlOverride w:ilvl="4">
      <w:lvl w:ilvl="4" w:tplc="38DA7576">
        <w:start w:val="1"/>
        <w:numFmt w:val="lowerLetter"/>
        <w:lvlText w:val="%5."/>
        <w:lvlJc w:val="left"/>
        <w:pPr>
          <w:ind w:left="1112" w:hanging="360"/>
        </w:pPr>
        <w:rPr>
          <w:rFonts w:hint="default"/>
        </w:rPr>
      </w:lvl>
    </w:lvlOverride>
    <w:lvlOverride w:ilvl="5">
      <w:lvl w:ilvl="5" w:tplc="B080CB38">
        <w:start w:val="1"/>
        <w:numFmt w:val="lowerRoman"/>
        <w:lvlText w:val="%6."/>
        <w:lvlJc w:val="right"/>
        <w:pPr>
          <w:ind w:left="1832" w:hanging="180"/>
        </w:pPr>
        <w:rPr>
          <w:rFonts w:hint="default"/>
        </w:rPr>
      </w:lvl>
    </w:lvlOverride>
    <w:lvlOverride w:ilvl="6">
      <w:lvl w:ilvl="6" w:tplc="ABD81158">
        <w:start w:val="1"/>
        <w:numFmt w:val="decimal"/>
        <w:lvlText w:val="%7."/>
        <w:lvlJc w:val="left"/>
        <w:pPr>
          <w:ind w:left="2552" w:hanging="360"/>
        </w:pPr>
        <w:rPr>
          <w:rFonts w:hint="default"/>
        </w:rPr>
      </w:lvl>
    </w:lvlOverride>
    <w:lvlOverride w:ilvl="7">
      <w:lvl w:ilvl="7" w:tplc="AA8656B0">
        <w:start w:val="1"/>
        <w:numFmt w:val="lowerLetter"/>
        <w:lvlText w:val="%8."/>
        <w:lvlJc w:val="left"/>
        <w:pPr>
          <w:ind w:left="3272" w:hanging="360"/>
        </w:pPr>
        <w:rPr>
          <w:rFonts w:hint="default"/>
        </w:rPr>
      </w:lvl>
    </w:lvlOverride>
    <w:lvlOverride w:ilvl="8">
      <w:lvl w:ilvl="8" w:tplc="2B4A1126">
        <w:start w:val="1"/>
        <w:numFmt w:val="lowerRoman"/>
        <w:lvlText w:val="%9."/>
        <w:lvlJc w:val="right"/>
        <w:pPr>
          <w:ind w:left="3992" w:hanging="180"/>
        </w:pPr>
        <w:rPr>
          <w:rFonts w:hint="default"/>
        </w:rPr>
      </w:lvl>
    </w:lvlOverride>
  </w:num>
  <w:num w:numId="8">
    <w:abstractNumId w:val="21"/>
  </w:num>
  <w:num w:numId="9">
    <w:abstractNumId w:val="19"/>
  </w:num>
  <w:num w:numId="10">
    <w:abstractNumId w:val="0"/>
    <w:lvlOverride w:ilvl="0">
      <w:lvl w:ilvl="0" w:tplc="7484633E">
        <w:start w:val="1"/>
        <w:numFmt w:val="decimal"/>
        <w:pStyle w:val="Figure"/>
        <w:suff w:val="space"/>
        <w:lvlText w:val="Рисунок %1"/>
        <w:lvlJc w:val="left"/>
        <w:pPr>
          <w:ind w:left="3312" w:hanging="15"/>
        </w:pPr>
        <w:rPr>
          <w:rFonts w:ascii="Times New Roman" w:hAnsi="Times New Roman" w:cs="Times New Roman" w:hint="default"/>
          <w:color w:val="000000"/>
          <w:spacing w:val="0"/>
          <w:position w:val="0"/>
          <w:u w:val="none"/>
          <w:vertAlign w:val="baseline"/>
          <w14:ligatures w14:val="none"/>
        </w:rPr>
      </w:lvl>
    </w:lvlOverride>
    <w:lvlOverride w:ilvl="1">
      <w:lvl w:ilvl="1" w:tplc="BC5EDDC6">
        <w:start w:val="1"/>
        <w:numFmt w:val="lowerLetter"/>
        <w:lvlText w:val="%2."/>
        <w:lvlJc w:val="left"/>
        <w:pPr>
          <w:ind w:left="1016" w:hanging="360"/>
        </w:pPr>
        <w:rPr>
          <w:rFonts w:hint="default"/>
        </w:rPr>
      </w:lvl>
    </w:lvlOverride>
    <w:lvlOverride w:ilvl="2">
      <w:lvl w:ilvl="2" w:tplc="78FA864A">
        <w:start w:val="1"/>
        <w:numFmt w:val="lowerRoman"/>
        <w:lvlText w:val="%3."/>
        <w:lvlJc w:val="right"/>
        <w:pPr>
          <w:ind w:left="1736" w:hanging="180"/>
        </w:pPr>
        <w:rPr>
          <w:rFonts w:hint="default"/>
        </w:rPr>
      </w:lvl>
    </w:lvlOverride>
    <w:lvlOverride w:ilvl="3">
      <w:lvl w:ilvl="3" w:tplc="2BE2CED2">
        <w:start w:val="1"/>
        <w:numFmt w:val="decimal"/>
        <w:lvlText w:val="%4."/>
        <w:lvlJc w:val="left"/>
        <w:pPr>
          <w:ind w:left="2456" w:hanging="360"/>
        </w:pPr>
        <w:rPr>
          <w:rFonts w:hint="default"/>
        </w:rPr>
      </w:lvl>
    </w:lvlOverride>
    <w:lvlOverride w:ilvl="4">
      <w:lvl w:ilvl="4" w:tplc="C680D77C">
        <w:start w:val="1"/>
        <w:numFmt w:val="lowerLetter"/>
        <w:lvlText w:val="%5."/>
        <w:lvlJc w:val="left"/>
        <w:pPr>
          <w:ind w:left="3176" w:hanging="360"/>
        </w:pPr>
        <w:rPr>
          <w:rFonts w:hint="default"/>
        </w:rPr>
      </w:lvl>
    </w:lvlOverride>
    <w:lvlOverride w:ilvl="5">
      <w:lvl w:ilvl="5" w:tplc="295E4FA8">
        <w:start w:val="1"/>
        <w:numFmt w:val="lowerRoman"/>
        <w:lvlText w:val="%6."/>
        <w:lvlJc w:val="right"/>
        <w:pPr>
          <w:ind w:left="3896" w:hanging="180"/>
        </w:pPr>
        <w:rPr>
          <w:rFonts w:hint="default"/>
        </w:rPr>
      </w:lvl>
    </w:lvlOverride>
    <w:lvlOverride w:ilvl="6">
      <w:lvl w:ilvl="6" w:tplc="5694F56E">
        <w:start w:val="1"/>
        <w:numFmt w:val="decimal"/>
        <w:lvlText w:val="%7."/>
        <w:lvlJc w:val="left"/>
        <w:pPr>
          <w:ind w:left="4616" w:hanging="360"/>
        </w:pPr>
        <w:rPr>
          <w:rFonts w:hint="default"/>
        </w:rPr>
      </w:lvl>
    </w:lvlOverride>
    <w:lvlOverride w:ilvl="7">
      <w:lvl w:ilvl="7" w:tplc="0930E0AA">
        <w:start w:val="1"/>
        <w:numFmt w:val="lowerLetter"/>
        <w:lvlText w:val="%8."/>
        <w:lvlJc w:val="left"/>
        <w:pPr>
          <w:ind w:left="5336" w:hanging="360"/>
        </w:pPr>
        <w:rPr>
          <w:rFonts w:hint="default"/>
        </w:rPr>
      </w:lvl>
    </w:lvlOverride>
    <w:lvlOverride w:ilvl="8">
      <w:lvl w:ilvl="8" w:tplc="5830B760">
        <w:start w:val="1"/>
        <w:numFmt w:val="lowerRoman"/>
        <w:lvlText w:val="%9."/>
        <w:lvlJc w:val="right"/>
        <w:pPr>
          <w:ind w:left="6056" w:hanging="180"/>
        </w:pPr>
        <w:rPr>
          <w:rFonts w:hint="default"/>
        </w:rPr>
      </w:lvl>
    </w:lvlOverride>
  </w:num>
  <w:num w:numId="11">
    <w:abstractNumId w:val="10"/>
  </w:num>
  <w:num w:numId="12">
    <w:abstractNumId w:val="13"/>
  </w:num>
  <w:num w:numId="13">
    <w:abstractNumId w:val="5"/>
  </w:num>
  <w:num w:numId="14">
    <w:abstractNumId w:val="14"/>
    <w:lvlOverride w:ilvl="0">
      <w:startOverride w:val="5"/>
    </w:lvlOverride>
  </w:num>
  <w:num w:numId="15">
    <w:abstractNumId w:val="14"/>
    <w:lvlOverride w:ilvl="0">
      <w:startOverride w:val="4"/>
    </w:lvlOverride>
  </w:num>
  <w:num w:numId="16">
    <w:abstractNumId w:val="3"/>
  </w:num>
  <w:num w:numId="17">
    <w:abstractNumId w:val="24"/>
  </w:num>
  <w:num w:numId="18">
    <w:abstractNumId w:val="1"/>
  </w:num>
  <w:num w:numId="19">
    <w:abstractNumId w:val="8"/>
  </w:num>
  <w:num w:numId="20">
    <w:abstractNumId w:val="23"/>
  </w:num>
  <w:num w:numId="21">
    <w:abstractNumId w:val="20"/>
  </w:num>
  <w:num w:numId="22">
    <w:abstractNumId w:val="15"/>
  </w:num>
  <w:num w:numId="23">
    <w:abstractNumId w:val="18"/>
  </w:num>
  <w:num w:numId="24">
    <w:abstractNumId w:val="12"/>
  </w:num>
  <w:num w:numId="25">
    <w:abstractNumId w:val="6"/>
  </w:num>
  <w:num w:numId="26">
    <w:abstractNumId w:val="2"/>
  </w:num>
  <w:num w:numId="27">
    <w:abstractNumId w:val="25"/>
  </w:num>
  <w:num w:numId="28">
    <w:abstractNumId w:val="26"/>
  </w:num>
  <w:num w:numId="29">
    <w:abstractNumId w:val="22"/>
  </w:num>
  <w:num w:numId="30">
    <w:abstractNumId w:val="22"/>
  </w:num>
  <w:num w:numId="31">
    <w:abstractNumId w:val="14"/>
  </w:num>
  <w:num w:numId="32">
    <w:abstractNumId w:val="14"/>
  </w:num>
  <w:num w:numId="33">
    <w:abstractNumId w:val="22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F"/>
    <w:rsid w:val="00012F4A"/>
    <w:rsid w:val="00022C95"/>
    <w:rsid w:val="0002494F"/>
    <w:rsid w:val="0009065B"/>
    <w:rsid w:val="0009461B"/>
    <w:rsid w:val="000E6CAB"/>
    <w:rsid w:val="00135DA2"/>
    <w:rsid w:val="00154260"/>
    <w:rsid w:val="00155366"/>
    <w:rsid w:val="001829A6"/>
    <w:rsid w:val="001B142C"/>
    <w:rsid w:val="001B750D"/>
    <w:rsid w:val="001D5378"/>
    <w:rsid w:val="00237754"/>
    <w:rsid w:val="002408A9"/>
    <w:rsid w:val="002C28A3"/>
    <w:rsid w:val="003252D7"/>
    <w:rsid w:val="00334216"/>
    <w:rsid w:val="003406A7"/>
    <w:rsid w:val="00346A1D"/>
    <w:rsid w:val="003878FB"/>
    <w:rsid w:val="003C2FAA"/>
    <w:rsid w:val="003E13DC"/>
    <w:rsid w:val="003F30CD"/>
    <w:rsid w:val="003F3C7E"/>
    <w:rsid w:val="003F6A1E"/>
    <w:rsid w:val="00437035"/>
    <w:rsid w:val="00451A90"/>
    <w:rsid w:val="00457A97"/>
    <w:rsid w:val="004671F9"/>
    <w:rsid w:val="00494CD4"/>
    <w:rsid w:val="004B55D5"/>
    <w:rsid w:val="00520EFB"/>
    <w:rsid w:val="0053775A"/>
    <w:rsid w:val="0054101A"/>
    <w:rsid w:val="005706BA"/>
    <w:rsid w:val="00575AA2"/>
    <w:rsid w:val="005A5A34"/>
    <w:rsid w:val="005D4375"/>
    <w:rsid w:val="00650674"/>
    <w:rsid w:val="00683FFB"/>
    <w:rsid w:val="006920CB"/>
    <w:rsid w:val="006931E7"/>
    <w:rsid w:val="006E16BB"/>
    <w:rsid w:val="00711D7B"/>
    <w:rsid w:val="007265E5"/>
    <w:rsid w:val="0073637F"/>
    <w:rsid w:val="007F0A24"/>
    <w:rsid w:val="00865795"/>
    <w:rsid w:val="0088142B"/>
    <w:rsid w:val="00895235"/>
    <w:rsid w:val="008B0791"/>
    <w:rsid w:val="008D45A8"/>
    <w:rsid w:val="009176A1"/>
    <w:rsid w:val="00923446"/>
    <w:rsid w:val="00945319"/>
    <w:rsid w:val="0098733D"/>
    <w:rsid w:val="009A7EF7"/>
    <w:rsid w:val="009E5AA1"/>
    <w:rsid w:val="00A2548F"/>
    <w:rsid w:val="00A53C66"/>
    <w:rsid w:val="00B15CF2"/>
    <w:rsid w:val="00B274EB"/>
    <w:rsid w:val="00B4083D"/>
    <w:rsid w:val="00B7234D"/>
    <w:rsid w:val="00B74EF2"/>
    <w:rsid w:val="00C332CE"/>
    <w:rsid w:val="00C36CE6"/>
    <w:rsid w:val="00C70B5F"/>
    <w:rsid w:val="00C969C1"/>
    <w:rsid w:val="00CD52AC"/>
    <w:rsid w:val="00CE23DF"/>
    <w:rsid w:val="00D12C2D"/>
    <w:rsid w:val="00D13208"/>
    <w:rsid w:val="00D21A28"/>
    <w:rsid w:val="00D40D2F"/>
    <w:rsid w:val="00D8652A"/>
    <w:rsid w:val="00DD02AE"/>
    <w:rsid w:val="00E30D7F"/>
    <w:rsid w:val="00E627CF"/>
    <w:rsid w:val="00E94171"/>
    <w:rsid w:val="00ED2B9B"/>
    <w:rsid w:val="00F072EF"/>
    <w:rsid w:val="00F666F2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456A"/>
  <w15:docId w15:val="{72CC6CE5-3AE2-48ED-B7FA-8C5F0BC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">
    <w:name w:val="heading 1"/>
    <w:basedOn w:val="a3"/>
    <w:next w:val="a4"/>
    <w:link w:val="10"/>
    <w:uiPriority w:val="9"/>
    <w:qFormat/>
    <w:pPr>
      <w:keepNext/>
      <w:keepLines/>
      <w:pageBreakBefore/>
      <w:tabs>
        <w:tab w:val="left" w:pos="1134"/>
      </w:tabs>
      <w:spacing w:after="120" w:line="360" w:lineRule="auto"/>
      <w:ind w:firstLine="709"/>
      <w:jc w:val="both"/>
      <w:outlineLvl w:val="0"/>
    </w:pPr>
    <w:rPr>
      <w:rFonts w:ascii="Times New Roman" w:eastAsia="Arial Unicode MS" w:hAnsi="Times New Roman" w:cs="Times New Roman"/>
      <w:b/>
      <w:sz w:val="28"/>
      <w:szCs w:val="28"/>
      <w:lang w:eastAsia="ru-RU"/>
    </w:rPr>
  </w:style>
  <w:style w:type="paragraph" w:styleId="2">
    <w:name w:val="heading 2"/>
    <w:basedOn w:val="a3"/>
    <w:next w:val="a4"/>
    <w:link w:val="20"/>
    <w:uiPriority w:val="1"/>
    <w:qFormat/>
    <w:pPr>
      <w:keepNext/>
      <w:keepLines/>
      <w:numPr>
        <w:ilvl w:val="1"/>
        <w:numId w:val="2"/>
      </w:numPr>
      <w:tabs>
        <w:tab w:val="left" w:pos="1276"/>
      </w:tabs>
      <w:spacing w:before="360" w:after="120" w:line="360" w:lineRule="auto"/>
      <w:jc w:val="both"/>
      <w:outlineLvl w:val="1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3">
    <w:name w:val="heading 3"/>
    <w:basedOn w:val="a3"/>
    <w:next w:val="a4"/>
    <w:link w:val="30"/>
    <w:uiPriority w:val="1"/>
    <w:qFormat/>
    <w:pPr>
      <w:keepNext/>
      <w:keepLines/>
      <w:numPr>
        <w:ilvl w:val="2"/>
        <w:numId w:val="2"/>
      </w:numPr>
      <w:tabs>
        <w:tab w:val="left" w:pos="1418"/>
      </w:tabs>
      <w:spacing w:before="360" w:after="120" w:line="360" w:lineRule="auto"/>
      <w:jc w:val="both"/>
      <w:outlineLvl w:val="2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4">
    <w:name w:val="heading 4"/>
    <w:basedOn w:val="a3"/>
    <w:next w:val="a4"/>
    <w:link w:val="40"/>
    <w:uiPriority w:val="1"/>
    <w:qFormat/>
    <w:pPr>
      <w:keepNext/>
      <w:keepLines/>
      <w:tabs>
        <w:tab w:val="left" w:pos="1560"/>
      </w:tabs>
      <w:spacing w:before="200" w:after="0" w:line="360" w:lineRule="auto"/>
      <w:ind w:left="864" w:hanging="864"/>
      <w:jc w:val="both"/>
      <w:outlineLvl w:val="3"/>
    </w:pPr>
    <w:rPr>
      <w:rFonts w:ascii="Times New Roman" w:eastAsiaTheme="majorEastAsia" w:hAnsi="Times New Roman" w:cs="Times New Roman"/>
      <w:b/>
      <w:bCs/>
      <w:iCs/>
      <w:sz w:val="26"/>
      <w:szCs w:val="26"/>
      <w:lang w:eastAsia="ru-RU"/>
    </w:rPr>
  </w:style>
  <w:style w:type="paragraph" w:styleId="5">
    <w:name w:val="heading 5"/>
    <w:basedOn w:val="a3"/>
    <w:next w:val="a4"/>
    <w:link w:val="50"/>
    <w:uiPriority w:val="1"/>
    <w:qFormat/>
    <w:pPr>
      <w:keepNext/>
      <w:keepLines/>
      <w:spacing w:after="0" w:line="360" w:lineRule="auto"/>
      <w:ind w:left="1008" w:hanging="1008"/>
      <w:jc w:val="both"/>
      <w:outlineLvl w:val="4"/>
    </w:pPr>
    <w:rPr>
      <w:rFonts w:ascii="Times New Roman" w:eastAsia="Calibri" w:hAnsi="Times New Roman" w:cs="Times New Roman"/>
      <w:b/>
      <w:sz w:val="26"/>
      <w:szCs w:val="26"/>
      <w:lang w:eastAsia="ru-RU"/>
    </w:rPr>
  </w:style>
  <w:style w:type="paragraph" w:styleId="6">
    <w:name w:val="heading 6"/>
    <w:basedOn w:val="a3"/>
    <w:next w:val="a3"/>
    <w:link w:val="60"/>
    <w:uiPriority w:val="99"/>
    <w:semiHidden/>
    <w:qFormat/>
    <w:pPr>
      <w:keepNext/>
      <w:keepLines/>
      <w:spacing w:before="40" w:after="0" w:line="360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pPr>
      <w:keepNext/>
      <w:keepLines/>
      <w:spacing w:before="200" w:after="0" w:line="36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pPr>
      <w:keepNext/>
      <w:keepLines/>
      <w:spacing w:before="200" w:after="0" w:line="36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pPr>
      <w:keepNext/>
      <w:keepLines/>
      <w:spacing w:before="200" w:after="0" w:line="36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3"/>
    <w:next w:val="a3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Заголовок Знак"/>
    <w:basedOn w:val="a5"/>
    <w:link w:val="a8"/>
    <w:uiPriority w:val="10"/>
    <w:rPr>
      <w:sz w:val="48"/>
      <w:szCs w:val="48"/>
    </w:rPr>
  </w:style>
  <w:style w:type="paragraph" w:styleId="aa">
    <w:name w:val="Subtitle"/>
    <w:basedOn w:val="a3"/>
    <w:next w:val="a3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5"/>
    <w:link w:val="aa"/>
    <w:uiPriority w:val="11"/>
    <w:rPr>
      <w:sz w:val="24"/>
      <w:szCs w:val="24"/>
    </w:rPr>
  </w:style>
  <w:style w:type="paragraph" w:styleId="21">
    <w:name w:val="Quote"/>
    <w:basedOn w:val="a3"/>
    <w:next w:val="a3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6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3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5"/>
    <w:uiPriority w:val="99"/>
    <w:unhideWhenUsed/>
    <w:rPr>
      <w:vertAlign w:val="superscript"/>
    </w:rPr>
  </w:style>
  <w:style w:type="paragraph" w:styleId="af1">
    <w:name w:val="endnote text"/>
    <w:basedOn w:val="a3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5"/>
    <w:uiPriority w:val="99"/>
    <w:semiHidden/>
    <w:unhideWhenUsed/>
    <w:rPr>
      <w:vertAlign w:val="superscript"/>
    </w:r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3"/>
    <w:next w:val="a3"/>
    <w:uiPriority w:val="99"/>
    <w:unhideWhenUsed/>
    <w:pPr>
      <w:spacing w:after="0"/>
    </w:pPr>
  </w:style>
  <w:style w:type="paragraph" w:styleId="af6">
    <w:name w:val="List Paragraph"/>
    <w:basedOn w:val="a3"/>
    <w:qFormat/>
    <w:pPr>
      <w:ind w:left="720"/>
      <w:contextualSpacing/>
    </w:pPr>
    <w:rPr>
      <w:rFonts w:ascii="Times New Roman" w:hAnsi="Times New Roman"/>
      <w:sz w:val="26"/>
    </w:rPr>
  </w:style>
  <w:style w:type="paragraph" w:styleId="af7">
    <w:name w:val="Plain Text"/>
    <w:basedOn w:val="a3"/>
    <w:link w:val="af8"/>
    <w:uiPriority w:val="99"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af8">
    <w:name w:val="Текст Знак"/>
    <w:basedOn w:val="a5"/>
    <w:link w:val="af7"/>
    <w:uiPriority w:val="99"/>
    <w:rPr>
      <w:rFonts w:ascii="Calibri" w:hAnsi="Calibri"/>
      <w:szCs w:val="21"/>
    </w:rPr>
  </w:style>
  <w:style w:type="table" w:styleId="af9">
    <w:name w:val="Table Grid"/>
    <w:basedOn w:val="a6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Pr>
      <w:sz w:val="28"/>
      <w:szCs w:val="28"/>
    </w:rPr>
  </w:style>
  <w:style w:type="character" w:customStyle="1" w:styleId="30">
    <w:name w:val="Заголовок 3 Знак"/>
    <w:basedOn w:val="a5"/>
    <w:link w:val="3"/>
    <w:uiPriority w:val="1"/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afa">
    <w:name w:val="Balloon Text"/>
    <w:basedOn w:val="a3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5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5"/>
    <w:uiPriority w:val="99"/>
    <w:semiHidden/>
    <w:unhideWhenUsed/>
    <w:rPr>
      <w:sz w:val="16"/>
      <w:szCs w:val="16"/>
    </w:rPr>
  </w:style>
  <w:style w:type="paragraph" w:styleId="afd">
    <w:name w:val="annotation text"/>
    <w:basedOn w:val="a3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5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Hyperlink"/>
    <w:uiPriority w:val="99"/>
    <w:rPr>
      <w:color w:val="0000FF"/>
      <w:u w:val="single"/>
    </w:rPr>
  </w:style>
  <w:style w:type="paragraph" w:styleId="32">
    <w:name w:val="toc 3"/>
    <w:basedOn w:val="a3"/>
    <w:next w:val="a3"/>
    <w:uiPriority w:val="3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3"/>
    <w:next w:val="a3"/>
    <w:uiPriority w:val="39"/>
    <w:pPr>
      <w:tabs>
        <w:tab w:val="left" w:pos="480"/>
        <w:tab w:val="right" w:leader="dot" w:pos="9345"/>
      </w:tabs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Normal (Web)"/>
    <w:basedOn w:val="a3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header"/>
    <w:basedOn w:val="a3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5"/>
    <w:link w:val="aff3"/>
    <w:uiPriority w:val="99"/>
  </w:style>
  <w:style w:type="paragraph" w:styleId="aff5">
    <w:name w:val="footer"/>
    <w:basedOn w:val="a3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5"/>
    <w:link w:val="aff5"/>
    <w:uiPriority w:val="99"/>
  </w:style>
  <w:style w:type="character" w:customStyle="1" w:styleId="20">
    <w:name w:val="Заголовок 2 Знак"/>
    <w:basedOn w:val="a5"/>
    <w:link w:val="2"/>
    <w:uiPriority w:val="1"/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24">
    <w:name w:val="toc 2"/>
    <w:basedOn w:val="a3"/>
    <w:next w:val="a3"/>
    <w:uiPriority w:val="39"/>
    <w:unhideWhenUsed/>
    <w:pPr>
      <w:tabs>
        <w:tab w:val="left" w:pos="880"/>
        <w:tab w:val="right" w:leader="dot" w:pos="9345"/>
      </w:tabs>
      <w:spacing w:after="100"/>
      <w:ind w:left="220"/>
    </w:pPr>
    <w:rPr>
      <w:rFonts w:ascii="Times New Roman" w:hAnsi="Times New Roman" w:cs="Times New Roman"/>
      <w:sz w:val="24"/>
      <w:szCs w:val="24"/>
    </w:rPr>
  </w:style>
  <w:style w:type="paragraph" w:styleId="aff7">
    <w:name w:val="No Spacing"/>
    <w:uiPriority w:val="1"/>
    <w:qFormat/>
    <w:pPr>
      <w:spacing w:after="0" w:line="240" w:lineRule="auto"/>
    </w:pPr>
  </w:style>
  <w:style w:type="paragraph" w:styleId="a4">
    <w:name w:val="Body Text"/>
    <w:basedOn w:val="a3"/>
    <w:link w:val="aff8"/>
    <w:uiPriority w:val="99"/>
    <w:unhideWhenUsed/>
    <w:pPr>
      <w:spacing w:after="120"/>
    </w:pPr>
  </w:style>
  <w:style w:type="character" w:customStyle="1" w:styleId="aff8">
    <w:name w:val="Основной текст Знак"/>
    <w:basedOn w:val="a5"/>
    <w:link w:val="a4"/>
    <w:uiPriority w:val="99"/>
  </w:style>
  <w:style w:type="character" w:customStyle="1" w:styleId="40">
    <w:name w:val="Заголовок 4 Знак"/>
    <w:basedOn w:val="a5"/>
    <w:link w:val="4"/>
    <w:uiPriority w:val="1"/>
    <w:rPr>
      <w:rFonts w:ascii="Times New Roman" w:eastAsiaTheme="majorEastAsia" w:hAnsi="Times New Roman" w:cs="Times New Roman"/>
      <w:b/>
      <w:bCs/>
      <w:iCs/>
      <w:sz w:val="26"/>
      <w:szCs w:val="26"/>
      <w:lang w:eastAsia="ru-RU"/>
    </w:rPr>
  </w:style>
  <w:style w:type="character" w:customStyle="1" w:styleId="50">
    <w:name w:val="Заголовок 5 Знак"/>
    <w:basedOn w:val="a5"/>
    <w:link w:val="5"/>
    <w:uiPriority w:val="1"/>
    <w:rPr>
      <w:rFonts w:ascii="Times New Roman" w:eastAsia="Calibri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5"/>
    <w:link w:val="6"/>
    <w:uiPriority w:val="99"/>
    <w:semiHidden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5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">
    <w:name w:val="Рисунок"/>
    <w:basedOn w:val="a3"/>
    <w:link w:val="aff9"/>
    <w:qFormat/>
    <w:pPr>
      <w:numPr>
        <w:numId w:val="3"/>
      </w:numPr>
      <w:spacing w:after="0" w:line="360" w:lineRule="auto"/>
      <w:ind w:left="0" w:firstLine="0"/>
      <w:jc w:val="center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f9">
    <w:name w:val="Рисунок Знак"/>
    <w:basedOn w:val="a5"/>
    <w:link w:val="a"/>
    <w:rPr>
      <w:rFonts w:ascii="Times New Roman" w:hAnsi="Times New Roman" w:cs="Times New Roman"/>
      <w:sz w:val="26"/>
      <w:szCs w:val="26"/>
      <w:lang w:eastAsia="ru-RU"/>
    </w:rPr>
  </w:style>
  <w:style w:type="paragraph" w:styleId="affa">
    <w:name w:val="caption"/>
    <w:basedOn w:val="a3"/>
    <w:next w:val="a3"/>
    <w:uiPriority w:val="35"/>
    <w:qFormat/>
    <w:pPr>
      <w:spacing w:line="240" w:lineRule="auto"/>
    </w:pPr>
    <w:rPr>
      <w:rFonts w:ascii="Times New Roman" w:eastAsia="Calibri" w:hAnsi="Times New Roman" w:cs="Times New Roman"/>
      <w:iCs/>
      <w:sz w:val="26"/>
      <w:szCs w:val="18"/>
      <w:lang w:eastAsia="ru-RU"/>
    </w:rPr>
  </w:style>
  <w:style w:type="paragraph" w:customStyle="1" w:styleId="a0">
    <w:name w:val="Перечисление а) списком"/>
    <w:basedOn w:val="a3"/>
    <w:qFormat/>
    <w:pPr>
      <w:numPr>
        <w:numId w:val="4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eastAsia="Calibri" w:hAnsi="Times New Roman" w:cs="Times New Roman"/>
      <w:color w:val="000000"/>
      <w:sz w:val="26"/>
      <w:szCs w:val="26"/>
      <w:lang w:eastAsia="ru-RU"/>
    </w:rPr>
  </w:style>
  <w:style w:type="paragraph" w:customStyle="1" w:styleId="a1">
    <w:name w:val="Перечисление б) ссылочное"/>
    <w:basedOn w:val="a0"/>
    <w:qFormat/>
    <w:pPr>
      <w:numPr>
        <w:ilvl w:val="1"/>
      </w:numPr>
    </w:pPr>
  </w:style>
  <w:style w:type="paragraph" w:customStyle="1" w:styleId="a2">
    <w:name w:val="Перечисление в) конкретного числа"/>
    <w:basedOn w:val="a1"/>
    <w:qFormat/>
    <w:pPr>
      <w:numPr>
        <w:ilvl w:val="2"/>
      </w:numPr>
    </w:pPr>
  </w:style>
  <w:style w:type="paragraph" w:customStyle="1" w:styleId="13">
    <w:name w:val="Табл. (подпись1)"/>
    <w:basedOn w:val="a3"/>
    <w:next w:val="a3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affb">
    <w:name w:val="Рис"/>
    <w:basedOn w:val="a3"/>
    <w:next w:val="a3"/>
    <w:link w:val="affc"/>
    <w:pPr>
      <w:spacing w:after="24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c">
    <w:name w:val="Рис Знак"/>
    <w:basedOn w:val="a5"/>
    <w:link w:val="aff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4">
    <w:name w:val="Рис.(подпись1)"/>
    <w:basedOn w:val="affa"/>
    <w:next w:val="a3"/>
    <w:pPr>
      <w:jc w:val="center"/>
    </w:pPr>
    <w:rPr>
      <w:rFonts w:eastAsia="Times New Roman"/>
      <w:bCs/>
      <w:szCs w:val="26"/>
    </w:rPr>
  </w:style>
  <w:style w:type="paragraph" w:customStyle="1" w:styleId="Figure">
    <w:name w:val="Figure"/>
    <w:basedOn w:val="a3"/>
    <w:next w:val="a3"/>
    <w:link w:val="Figure4"/>
    <w:qFormat/>
    <w:pPr>
      <w:numPr>
        <w:numId w:val="10"/>
      </w:numPr>
      <w:spacing w:after="120" w:line="240" w:lineRule="auto"/>
      <w:ind w:left="0"/>
      <w:jc w:val="center"/>
    </w:pPr>
    <w:rPr>
      <w:rFonts w:ascii="Times New Roman" w:eastAsia="Calibri" w:hAnsi="Times New Roman" w:cs="Times New Roman"/>
      <w:bCs/>
      <w:sz w:val="26"/>
      <w:szCs w:val="26"/>
    </w:rPr>
  </w:style>
  <w:style w:type="character" w:customStyle="1" w:styleId="Figure4">
    <w:name w:val="Figure Знак"/>
    <w:basedOn w:val="a5"/>
    <w:link w:val="Figure"/>
    <w:rPr>
      <w:rFonts w:ascii="Times New Roman" w:eastAsia="Calibri" w:hAnsi="Times New Roman" w:cs="Times New Roman"/>
      <w:bCs/>
      <w:sz w:val="26"/>
      <w:szCs w:val="26"/>
    </w:rPr>
  </w:style>
  <w:style w:type="numbering" w:customStyle="1" w:styleId="Figure3">
    <w:name w:val="Figure 3"/>
    <w:uiPriority w:val="99"/>
    <w:pPr>
      <w:numPr>
        <w:numId w:val="5"/>
      </w:numPr>
    </w:pPr>
  </w:style>
  <w:style w:type="paragraph" w:customStyle="1" w:styleId="Figureb">
    <w:name w:val="Figure b"/>
    <w:basedOn w:val="a3"/>
    <w:next w:val="a3"/>
    <w:link w:val="Figureb0"/>
    <w:qFormat/>
    <w:pPr>
      <w:widowControl w:val="0"/>
      <w:spacing w:before="120" w:after="240" w:line="360" w:lineRule="auto"/>
      <w:jc w:val="center"/>
    </w:pPr>
    <w:rPr>
      <w:rFonts w:ascii="Times New Roman" w:eastAsia="Calibri" w:hAnsi="Times New Roman"/>
      <w:bCs/>
      <w:sz w:val="26"/>
      <w:szCs w:val="26"/>
    </w:rPr>
  </w:style>
  <w:style w:type="character" w:customStyle="1" w:styleId="Figureb0">
    <w:name w:val="Figure b Знак"/>
    <w:link w:val="Figureb"/>
    <w:rPr>
      <w:rFonts w:ascii="Times New Roman" w:eastAsia="Calibri" w:hAnsi="Times New Roman"/>
      <w:bCs/>
      <w:sz w:val="26"/>
      <w:szCs w:val="26"/>
    </w:rPr>
  </w:style>
  <w:style w:type="paragraph" w:customStyle="1" w:styleId="Figure1">
    <w:name w:val="Figure а"/>
    <w:basedOn w:val="a3"/>
    <w:next w:val="a3"/>
    <w:link w:val="Figure5"/>
    <w:qFormat/>
    <w:pPr>
      <w:widowControl w:val="0"/>
      <w:numPr>
        <w:numId w:val="6"/>
      </w:numPr>
      <w:spacing w:before="240" w:after="240" w:line="360" w:lineRule="auto"/>
      <w:jc w:val="center"/>
    </w:pPr>
    <w:rPr>
      <w:rFonts w:ascii="Times New Roman" w:eastAsia="Calibri" w:hAnsi="Times New Roman"/>
      <w:bCs/>
      <w:iCs/>
      <w:sz w:val="26"/>
      <w:szCs w:val="26"/>
    </w:rPr>
  </w:style>
  <w:style w:type="character" w:customStyle="1" w:styleId="Figure5">
    <w:name w:val="Figure а Знак"/>
    <w:link w:val="Figure1"/>
    <w:rPr>
      <w:rFonts w:ascii="Times New Roman" w:eastAsia="Calibri" w:hAnsi="Times New Roman"/>
      <w:bCs/>
      <w:iCs/>
      <w:sz w:val="26"/>
      <w:szCs w:val="26"/>
    </w:rPr>
  </w:style>
  <w:style w:type="paragraph" w:customStyle="1" w:styleId="Figure0">
    <w:name w:val="Figure В"/>
    <w:basedOn w:val="a3"/>
    <w:link w:val="Figure6"/>
    <w:qFormat/>
    <w:pPr>
      <w:widowControl w:val="0"/>
      <w:numPr>
        <w:numId w:val="7"/>
      </w:numPr>
      <w:spacing w:before="120" w:after="240" w:line="240" w:lineRule="auto"/>
      <w:jc w:val="center"/>
    </w:pPr>
    <w:rPr>
      <w:rFonts w:ascii="Times New Roman" w:eastAsia="Calibri" w:hAnsi="Times New Roman" w:cs="Times New Roman"/>
      <w:bCs/>
      <w:sz w:val="26"/>
      <w:szCs w:val="26"/>
      <w:lang w:val="en-US"/>
    </w:rPr>
  </w:style>
  <w:style w:type="character" w:customStyle="1" w:styleId="Figure6">
    <w:name w:val="Figure В Знак"/>
    <w:basedOn w:val="a5"/>
    <w:link w:val="Figure0"/>
    <w:rPr>
      <w:rFonts w:ascii="Times New Roman" w:eastAsia="Calibri" w:hAnsi="Times New Roman" w:cs="Times New Roman"/>
      <w:bCs/>
      <w:sz w:val="26"/>
      <w:szCs w:val="26"/>
      <w:lang w:val="en-US"/>
    </w:rPr>
  </w:style>
  <w:style w:type="paragraph" w:customStyle="1" w:styleId="Figure2">
    <w:name w:val="Figure И"/>
    <w:basedOn w:val="a3"/>
    <w:link w:val="Figure7"/>
    <w:qFormat/>
    <w:pPr>
      <w:widowControl w:val="0"/>
      <w:numPr>
        <w:numId w:val="8"/>
      </w:numPr>
      <w:spacing w:before="120" w:after="240" w:line="240" w:lineRule="auto"/>
      <w:jc w:val="center"/>
    </w:pPr>
    <w:rPr>
      <w:rFonts w:ascii="Times New Roman" w:eastAsia="Calibri" w:hAnsi="Times New Roman" w:cs="Times New Roman"/>
      <w:bCs/>
      <w:sz w:val="26"/>
      <w:szCs w:val="26"/>
      <w:lang w:val="en-US"/>
    </w:rPr>
  </w:style>
  <w:style w:type="character" w:customStyle="1" w:styleId="Figure7">
    <w:name w:val="Figure И Знак"/>
    <w:basedOn w:val="a5"/>
    <w:link w:val="Figure2"/>
    <w:rPr>
      <w:rFonts w:ascii="Times New Roman" w:eastAsia="Calibri" w:hAnsi="Times New Roman" w:cs="Times New Roman"/>
      <w:bCs/>
      <w:sz w:val="26"/>
      <w:szCs w:val="26"/>
      <w:lang w:val="en-US"/>
    </w:rPr>
  </w:style>
  <w:style w:type="paragraph" w:customStyle="1" w:styleId="Figurepos">
    <w:name w:val="Figure_pos"/>
    <w:basedOn w:val="a3"/>
    <w:next w:val="a3"/>
    <w:link w:val="Figurepos0"/>
    <w:qFormat/>
    <w:pPr>
      <w:widowControl w:val="0"/>
      <w:spacing w:before="120" w:after="120" w:line="360" w:lineRule="auto"/>
      <w:jc w:val="center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Figurepos0">
    <w:name w:val="Figure_pos Знак"/>
    <w:basedOn w:val="a5"/>
    <w:link w:val="Figurepos"/>
    <w:rPr>
      <w:rFonts w:ascii="Times New Roman" w:eastAsia="Times New Roman" w:hAnsi="Times New Roman" w:cs="Times New Roman"/>
      <w:sz w:val="28"/>
      <w:szCs w:val="26"/>
    </w:rPr>
  </w:style>
  <w:style w:type="paragraph" w:customStyle="1" w:styleId="111">
    <w:name w:val="Рисунок 111"/>
    <w:basedOn w:val="a3"/>
    <w:link w:val="1110"/>
    <w:qFormat/>
    <w:pPr>
      <w:tabs>
        <w:tab w:val="left" w:pos="495"/>
      </w:tabs>
      <w:spacing w:after="12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110">
    <w:name w:val="Рисунок 111 Знак"/>
    <w:basedOn w:val="a5"/>
    <w:link w:val="111"/>
    <w:rPr>
      <w:rFonts w:ascii="Times New Roman" w:hAnsi="Times New Roman" w:cs="Times New Roman"/>
      <w:sz w:val="26"/>
      <w:szCs w:val="26"/>
    </w:rPr>
  </w:style>
  <w:style w:type="paragraph" w:customStyle="1" w:styleId="image">
    <w:name w:val="image"/>
    <w:basedOn w:val="a3"/>
    <w:pPr>
      <w:spacing w:after="0" w:line="240" w:lineRule="auto"/>
      <w:ind w:left="900"/>
    </w:pPr>
    <w:rPr>
      <w:rFonts w:ascii="Tahoma" w:eastAsia="Times New Roman" w:hAnsi="Tahoma" w:cs="Tahoma"/>
      <w:sz w:val="26"/>
      <w:szCs w:val="26"/>
      <w:lang w:eastAsia="ru-RU"/>
    </w:rPr>
  </w:style>
  <w:style w:type="character" w:customStyle="1" w:styleId="path">
    <w:name w:val="path"/>
    <w:rPr>
      <w:rFonts w:ascii="Courier New" w:hAnsi="Courier New" w:cs="Courier New" w:hint="default"/>
      <w:sz w:val="26"/>
      <w:szCs w:val="26"/>
    </w:rPr>
  </w:style>
  <w:style w:type="character" w:customStyle="1" w:styleId="guielementname">
    <w:name w:val="guielementname"/>
    <w:rPr>
      <w:rFonts w:ascii="Tahoma" w:hAnsi="Tahoma" w:cs="Tahoma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12cf3c-7889-412d-bfcf-a0e52755709e">K3CMUHYUW5FR-1-83</_dlc_DocId>
    <_dlc_DocIdUrl xmlns="8712cf3c-7889-412d-bfcf-a0e52755709e">
      <Url>http://docs/sites/Logos/_layouts/15/DocIdRedir.aspx?ID=K3CMUHYUW5FR-1-83</Url>
      <Description>K3CMUHYUW5FR-1-83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DD7A2B055F8B47BCA344CE6CAA96F4" ma:contentTypeVersion="0" ma:contentTypeDescription="Создание документа." ma:contentTypeScope="" ma:versionID="14d35098df10c1f4d516e2e8f373ee2b">
  <xsd:schema xmlns:xsd="http://www.w3.org/2001/XMLSchema" xmlns:xs="http://www.w3.org/2001/XMLSchema" xmlns:p="http://schemas.microsoft.com/office/2006/metadata/properties" xmlns:ns2="8712cf3c-7889-412d-bfcf-a0e52755709e" targetNamespace="http://schemas.microsoft.com/office/2006/metadata/properties" ma:root="true" ma:fieldsID="a3123311628a2b4e597dfe8a6e3c2752" ns2:_="">
    <xsd:import namespace="8712cf3c-7889-412d-bfcf-a0e5275570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cf3c-7889-412d-bfcf-a0e5275570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21B6-264D-43F9-B134-EA02F3C7D392}">
  <ds:schemaRefs>
    <ds:schemaRef ds:uri="http://purl.org/dc/dcmitype/"/>
    <ds:schemaRef ds:uri="http://www.w3.org/XML/1998/namespace"/>
    <ds:schemaRef ds:uri="http://purl.org/dc/terms/"/>
    <ds:schemaRef ds:uri="8712cf3c-7889-412d-bfcf-a0e527557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C779B9-A836-417E-8162-767337AF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F901B-9853-433C-AE13-41EF42808E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136087-CE24-4466-A3F8-14DAF6C6B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2cf3c-7889-412d-bfcf-a0e527557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F78EDE-9666-4DC5-83B4-A5130074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17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NVZabusova@vniief.ru</dc:creator>
  <cp:lastModifiedBy>Циберев Кирилл Владимирович</cp:lastModifiedBy>
  <cp:revision>8</cp:revision>
  <cp:lastPrinted>2024-02-29T04:40:00Z</cp:lastPrinted>
  <dcterms:created xsi:type="dcterms:W3CDTF">2026-04-09T05:47:00Z</dcterms:created>
  <dcterms:modified xsi:type="dcterms:W3CDTF">2026-04-17T07:44:00Z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0x0101008CDD7A2B055F8B47BCA344CE6CAA96F4</vt:lpwstr>
  </property>
  <property fmtid="{D5CDD505-2E9C-101B-9397-08002B2CF9AE}" pid="3" name="_dlc_DocIdItemGuid">
    <vt:lpwstr>b516887e-fd3f-4023-a0ea-88a9fdd322d1</vt:lpwstr>
  </property>
</Properties>
</file>